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55" w:rsidRDefault="00653F00">
      <w:pPr>
        <w:pStyle w:val="30"/>
        <w:framePr w:w="6418" w:h="303" w:hRule="exact" w:wrap="none" w:vAnchor="page" w:hAnchor="page" w:x="561" w:y="571"/>
        <w:shd w:val="clear" w:color="auto" w:fill="auto"/>
        <w:spacing w:after="0" w:line="260" w:lineRule="exact"/>
        <w:ind w:right="20"/>
      </w:pPr>
      <w:r>
        <w:rPr>
          <w:rStyle w:val="3BookAntiqua12pt"/>
        </w:rPr>
        <w:t>РАБОТА 7</w:t>
      </w:r>
      <w:r w:rsidR="00FE6A2C">
        <w:rPr>
          <w:rStyle w:val="3BookAntiqua12pt"/>
        </w:rPr>
        <w:t>.</w:t>
      </w:r>
      <w:r>
        <w:rPr>
          <w:rStyle w:val="3BookAntiqua12pt"/>
        </w:rPr>
        <w:t xml:space="preserve"> В-1</w:t>
      </w:r>
      <w:r w:rsidR="00FE6A2C">
        <w:rPr>
          <w:rStyle w:val="3BookAntiqua12pt"/>
        </w:rPr>
        <w:t xml:space="preserve"> </w:t>
      </w:r>
      <w:r w:rsidR="00FE6A2C">
        <w:t>Природные зоны России</w:t>
      </w:r>
    </w:p>
    <w:p w:rsidR="00094E55" w:rsidRDefault="00FE6A2C">
      <w:pPr>
        <w:pStyle w:val="20"/>
        <w:framePr w:w="6418" w:h="9697" w:hRule="exact" w:wrap="none" w:vAnchor="page" w:hAnchor="page" w:x="561" w:y="99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52"/>
        <w:ind w:left="440"/>
      </w:pPr>
      <w:r>
        <w:t>Какие острова и полуострова занимает зона аркти</w:t>
      </w:r>
      <w:r>
        <w:softHyphen/>
        <w:t>ческих пустынь?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п-ов Камчатка и о. Сахалин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о. Колгуев и Чукотский п-ов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7"/>
        </w:tabs>
        <w:spacing w:before="0" w:after="0" w:line="288" w:lineRule="exact"/>
        <w:ind w:left="440" w:firstLine="0"/>
      </w:pPr>
      <w:r>
        <w:t>в)</w:t>
      </w:r>
      <w:r>
        <w:tab/>
        <w:t>Курильские о-ва и п-ов Сихотэ-Алинь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7"/>
        </w:tabs>
        <w:spacing w:before="0" w:after="128" w:line="288" w:lineRule="exact"/>
        <w:ind w:left="440" w:firstLine="0"/>
      </w:pPr>
      <w:r>
        <w:t>г)</w:t>
      </w:r>
      <w:r>
        <w:tab/>
        <w:t>Кольский п-ов и о-в Гогланд</w:t>
      </w:r>
    </w:p>
    <w:p w:rsidR="00094E55" w:rsidRDefault="00FE6A2C">
      <w:pPr>
        <w:pStyle w:val="20"/>
        <w:framePr w:w="6418" w:h="9697" w:hRule="exact" w:wrap="none" w:vAnchor="page" w:hAnchor="page" w:x="561" w:y="99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91"/>
        <w:ind w:left="440"/>
      </w:pPr>
      <w:r>
        <w:t>Какая природная зона подвергается наибольшему антропогенному воздействию?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27"/>
          <w:tab w:val="left" w:pos="3398"/>
          <w:tab w:val="left" w:pos="3851"/>
        </w:tabs>
        <w:spacing w:before="0" w:after="0" w:line="240" w:lineRule="exact"/>
        <w:ind w:left="440" w:firstLine="0"/>
      </w:pPr>
      <w:r>
        <w:t>а)</w:t>
      </w:r>
      <w:r>
        <w:tab/>
        <w:t>тайга</w:t>
      </w:r>
      <w:r>
        <w:tab/>
        <w:t>в)</w:t>
      </w:r>
      <w:r>
        <w:tab/>
        <w:t>лесостепь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  <w:tab w:val="left" w:pos="3398"/>
          <w:tab w:val="left" w:pos="3837"/>
        </w:tabs>
        <w:spacing w:before="0" w:after="151" w:line="240" w:lineRule="exact"/>
        <w:ind w:left="440" w:firstLine="0"/>
      </w:pPr>
      <w:r>
        <w:t>б)</w:t>
      </w:r>
      <w:r>
        <w:tab/>
        <w:t>степь</w:t>
      </w:r>
      <w:r>
        <w:tab/>
        <w:t>г)</w:t>
      </w:r>
      <w:r>
        <w:tab/>
        <w:t>смешанные леса</w:t>
      </w:r>
    </w:p>
    <w:p w:rsidR="00094E55" w:rsidRDefault="00FE6A2C">
      <w:pPr>
        <w:pStyle w:val="20"/>
        <w:framePr w:w="6418" w:h="9697" w:hRule="exact" w:wrap="none" w:vAnchor="page" w:hAnchor="page" w:x="561" w:y="99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91"/>
        <w:ind w:left="440"/>
      </w:pPr>
      <w:r>
        <w:t>Какая территория в зоне арктических пустынь России объявлена заповедником по охране белого медведя, колоний белых гусей и лежбищ моржей?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  <w:tab w:val="left" w:pos="3398"/>
          <w:tab w:val="left" w:pos="3846"/>
        </w:tabs>
        <w:spacing w:before="0" w:after="0" w:line="240" w:lineRule="exact"/>
        <w:ind w:left="440" w:firstLine="0"/>
      </w:pPr>
      <w:r>
        <w:t>а)</w:t>
      </w:r>
      <w:r>
        <w:tab/>
        <w:t>о. Врангеля</w:t>
      </w:r>
      <w:r>
        <w:tab/>
        <w:t>в)</w:t>
      </w:r>
      <w:r>
        <w:tab/>
        <w:t>Новосибирские о-ва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  <w:tab w:val="left" w:pos="3398"/>
          <w:tab w:val="left" w:pos="3832"/>
        </w:tabs>
        <w:spacing w:before="0" w:after="151" w:line="240" w:lineRule="exact"/>
        <w:ind w:left="440" w:firstLine="0"/>
      </w:pPr>
      <w:r>
        <w:t>б)</w:t>
      </w:r>
      <w:r>
        <w:tab/>
        <w:t>о. Колгуев</w:t>
      </w:r>
      <w:r>
        <w:tab/>
        <w:t>г)</w:t>
      </w:r>
      <w:r>
        <w:tab/>
        <w:t>о-ва Северная Земля</w:t>
      </w:r>
    </w:p>
    <w:p w:rsidR="00094E55" w:rsidRDefault="00FE6A2C">
      <w:pPr>
        <w:pStyle w:val="20"/>
        <w:framePr w:w="6418" w:h="9697" w:hRule="exact" w:wrap="none" w:vAnchor="page" w:hAnchor="page" w:x="561" w:y="99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56"/>
        <w:ind w:left="440"/>
      </w:pPr>
      <w:r>
        <w:t>Как называется природная зона, расположенная на побережье реки, на которой одновременно произ</w:t>
      </w:r>
      <w:r>
        <w:softHyphen/>
        <w:t>растают кедр, орешник, амурский бархат, лимон</w:t>
      </w:r>
      <w:r>
        <w:softHyphen/>
        <w:t>ник, элеутерококк, маньчжурский орех, жень</w:t>
      </w:r>
      <w:r>
        <w:softHyphen/>
        <w:t>шень, обитают тигры и медведи?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а)</w:t>
      </w:r>
      <w:r>
        <w:tab/>
        <w:t>жестколистные леса субтропиков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б)</w:t>
      </w:r>
      <w:r>
        <w:tab/>
        <w:t>кубанская степь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в)</w:t>
      </w:r>
      <w:r>
        <w:tab/>
        <w:t>калмыцкая пустыня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124" w:line="283" w:lineRule="exact"/>
        <w:ind w:left="440" w:firstLine="0"/>
      </w:pPr>
      <w:r>
        <w:t>г)</w:t>
      </w:r>
      <w:r>
        <w:tab/>
        <w:t>уссурийская тайга</w:t>
      </w:r>
    </w:p>
    <w:p w:rsidR="00094E55" w:rsidRDefault="00FE6A2C">
      <w:pPr>
        <w:pStyle w:val="20"/>
        <w:framePr w:w="6418" w:h="9697" w:hRule="exact" w:wrap="none" w:vAnchor="page" w:hAnchor="page" w:x="561" w:y="99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56"/>
        <w:ind w:left="440"/>
      </w:pPr>
      <w:r>
        <w:t>Как называются мерзлотные формы рельефа в виде куполообразных возвышенностей?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а)</w:t>
      </w:r>
      <w:r>
        <w:tab/>
        <w:t>булгунняхи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б)</w:t>
      </w:r>
      <w:r>
        <w:tab/>
        <w:t>криволесье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в)</w:t>
      </w:r>
      <w:r>
        <w:tab/>
        <w:t>вечная мерзлота</w:t>
      </w:r>
    </w:p>
    <w:p w:rsidR="00094E55" w:rsidRDefault="00FE6A2C">
      <w:pPr>
        <w:pStyle w:val="20"/>
        <w:framePr w:w="6418" w:h="9697" w:hRule="exact" w:wrap="none" w:vAnchor="page" w:hAnchor="page" w:x="561" w:y="99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г)</w:t>
      </w:r>
      <w:r>
        <w:tab/>
        <w:t>карсты</w:t>
      </w:r>
    </w:p>
    <w:p w:rsidR="00094E55" w:rsidRDefault="00094E55">
      <w:pPr>
        <w:rPr>
          <w:sz w:val="2"/>
          <w:szCs w:val="2"/>
        </w:rPr>
        <w:sectPr w:rsidR="00094E55">
          <w:pgSz w:w="7367" w:h="10906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4E55" w:rsidRDefault="00FE6A2C">
      <w:pPr>
        <w:pStyle w:val="30"/>
        <w:framePr w:wrap="none" w:vAnchor="page" w:hAnchor="page" w:x="1788" w:y="617"/>
        <w:shd w:val="clear" w:color="auto" w:fill="auto"/>
        <w:spacing w:after="0" w:line="260" w:lineRule="exact"/>
        <w:jc w:val="left"/>
      </w:pPr>
      <w:r>
        <w:rPr>
          <w:rStyle w:val="31"/>
        </w:rPr>
        <w:lastRenderedPageBreak/>
        <w:t xml:space="preserve">РАБОТА 27. </w:t>
      </w:r>
      <w:r>
        <w:t>Природные зоны России</w:t>
      </w:r>
    </w:p>
    <w:p w:rsidR="00094E55" w:rsidRPr="00653F00" w:rsidRDefault="00574D3E" w:rsidP="00653F00">
      <w:pPr>
        <w:pStyle w:val="10"/>
        <w:framePr w:w="6566" w:h="10659" w:hRule="exact" w:wrap="none" w:vAnchor="page" w:hAnchor="page" w:x="466" w:y="255"/>
        <w:shd w:val="clear" w:color="auto" w:fill="auto"/>
        <w:spacing w:after="167" w:line="760" w:lineRule="exact"/>
        <w:rPr>
          <w:i w:val="0"/>
        </w:rPr>
      </w:pPr>
      <w:r>
        <w:rPr>
          <w:i w:val="0"/>
        </w:rPr>
        <w:t xml:space="preserve"> </w:t>
      </w:r>
      <w:bookmarkStart w:id="0" w:name="_GoBack"/>
      <w:bookmarkEnd w:id="0"/>
    </w:p>
    <w:p w:rsidR="00094E55" w:rsidRDefault="00FE6A2C" w:rsidP="00653F00">
      <w:pPr>
        <w:pStyle w:val="20"/>
        <w:framePr w:w="6566" w:h="10659" w:hRule="exact" w:wrap="none" w:vAnchor="page" w:hAnchor="page" w:x="466" w:y="255"/>
        <w:numPr>
          <w:ilvl w:val="0"/>
          <w:numId w:val="2"/>
        </w:numPr>
        <w:shd w:val="clear" w:color="auto" w:fill="auto"/>
        <w:tabs>
          <w:tab w:val="left" w:pos="200"/>
        </w:tabs>
        <w:spacing w:before="0" w:after="0" w:line="274" w:lineRule="exact"/>
        <w:ind w:left="580" w:hanging="380"/>
        <w:jc w:val="left"/>
      </w:pPr>
      <w:r>
        <w:t>Какая природная зона России является самой хо</w:t>
      </w:r>
      <w:r>
        <w:softHyphen/>
        <w:t>лодной?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а)</w:t>
      </w:r>
      <w:r>
        <w:tab/>
        <w:t>арктические пустыни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б)</w:t>
      </w:r>
      <w:r>
        <w:tab/>
        <w:t>тундра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в)</w:t>
      </w:r>
      <w:r>
        <w:tab/>
        <w:t>тайга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158" w:line="288" w:lineRule="exact"/>
        <w:ind w:left="580" w:firstLine="0"/>
      </w:pPr>
      <w:r>
        <w:t>г)</w:t>
      </w:r>
      <w:r>
        <w:tab/>
        <w:t>степь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numPr>
          <w:ilvl w:val="0"/>
          <w:numId w:val="2"/>
        </w:numPr>
        <w:shd w:val="clear" w:color="auto" w:fill="auto"/>
        <w:tabs>
          <w:tab w:val="left" w:pos="596"/>
        </w:tabs>
        <w:spacing w:before="0" w:after="10" w:line="240" w:lineRule="exact"/>
        <w:ind w:left="200" w:firstLine="0"/>
      </w:pPr>
      <w:r>
        <w:t>Что такое колки?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0" w:line="288" w:lineRule="exact"/>
        <w:ind w:left="580" w:firstLine="0"/>
      </w:pPr>
      <w:r>
        <w:t>а)</w:t>
      </w:r>
      <w:r>
        <w:tab/>
        <w:t>колючие кустарники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0" w:line="288" w:lineRule="exact"/>
        <w:ind w:left="580" w:firstLine="0"/>
      </w:pPr>
      <w:r>
        <w:t>б)</w:t>
      </w:r>
      <w:r>
        <w:tab/>
        <w:t>еловые заросли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0" w:line="288" w:lineRule="exact"/>
        <w:ind w:left="580" w:firstLine="0"/>
      </w:pPr>
      <w:r>
        <w:t>в)</w:t>
      </w:r>
      <w:r>
        <w:tab/>
        <w:t>березовые рощи за Уралом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158" w:line="288" w:lineRule="exact"/>
        <w:ind w:left="580" w:firstLine="0"/>
      </w:pPr>
      <w:r>
        <w:t>г)</w:t>
      </w:r>
      <w:r>
        <w:tab/>
        <w:t>территории, лишенные растительности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numPr>
          <w:ilvl w:val="0"/>
          <w:numId w:val="2"/>
        </w:numPr>
        <w:shd w:val="clear" w:color="auto" w:fill="auto"/>
        <w:tabs>
          <w:tab w:val="left" w:pos="596"/>
        </w:tabs>
        <w:spacing w:before="0" w:after="15" w:line="240" w:lineRule="exact"/>
        <w:ind w:left="200" w:firstLine="0"/>
      </w:pPr>
      <w:r>
        <w:t>Фён — это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67"/>
        </w:tabs>
        <w:spacing w:before="0" w:after="0" w:line="288" w:lineRule="exact"/>
        <w:ind w:left="880" w:hanging="300"/>
        <w:jc w:val="left"/>
      </w:pPr>
      <w:r>
        <w:t>а)</w:t>
      </w:r>
      <w:r>
        <w:tab/>
        <w:t>теплый сухой порывистый ветер, перетекающий через горные хребты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б)</w:t>
      </w:r>
      <w:r>
        <w:tab/>
        <w:t>горячий ветер в пустынях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в)</w:t>
      </w:r>
      <w:r>
        <w:tab/>
        <w:t>холодный ветер в Арктике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158" w:line="288" w:lineRule="exact"/>
        <w:ind w:left="580" w:firstLine="0"/>
      </w:pPr>
      <w:r>
        <w:t>г)</w:t>
      </w:r>
      <w:r>
        <w:tab/>
        <w:t>участок суши, заросший финиками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numPr>
          <w:ilvl w:val="0"/>
          <w:numId w:val="2"/>
        </w:numPr>
        <w:shd w:val="clear" w:color="auto" w:fill="auto"/>
        <w:tabs>
          <w:tab w:val="left" w:pos="596"/>
        </w:tabs>
        <w:spacing w:before="0" w:after="10" w:line="240" w:lineRule="exact"/>
        <w:ind w:left="200" w:firstLine="0"/>
      </w:pPr>
      <w:r>
        <w:t>Бора — это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а)</w:t>
      </w:r>
      <w:r>
        <w:tab/>
        <w:t>ветер в сосновом бору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880" w:hanging="300"/>
        <w:jc w:val="left"/>
      </w:pPr>
      <w:r>
        <w:t>б)</w:t>
      </w:r>
      <w:r>
        <w:tab/>
        <w:t>сильный холодный ветер, направленный вниз по горному склону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288" w:lineRule="exact"/>
        <w:ind w:left="580" w:firstLine="0"/>
      </w:pPr>
      <w:r>
        <w:t>в)</w:t>
      </w:r>
      <w:r>
        <w:tab/>
        <w:t>буря в песчаной пустыне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101" w:line="288" w:lineRule="exact"/>
        <w:ind w:left="880" w:hanging="300"/>
        <w:jc w:val="left"/>
      </w:pPr>
      <w:r>
        <w:t>г)</w:t>
      </w:r>
      <w:r>
        <w:tab/>
        <w:t>сильный порывистый ветер с обильными осад</w:t>
      </w:r>
      <w:r>
        <w:softHyphen/>
        <w:t>ками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numPr>
          <w:ilvl w:val="0"/>
          <w:numId w:val="2"/>
        </w:numPr>
        <w:shd w:val="clear" w:color="auto" w:fill="auto"/>
        <w:tabs>
          <w:tab w:val="left" w:pos="596"/>
        </w:tabs>
        <w:spacing w:before="0" w:after="0" w:line="312" w:lineRule="exact"/>
        <w:ind w:left="580" w:hanging="380"/>
        <w:jc w:val="left"/>
      </w:pPr>
      <w:r>
        <w:t>Засухи, суховеи, пыльные бури особенно характер</w:t>
      </w:r>
      <w:r>
        <w:softHyphen/>
        <w:t>ны для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2"/>
        </w:tabs>
        <w:spacing w:before="0" w:after="0" w:line="312" w:lineRule="exact"/>
        <w:ind w:left="580" w:firstLine="0"/>
      </w:pPr>
      <w:r>
        <w:t>а)</w:t>
      </w:r>
      <w:r>
        <w:tab/>
        <w:t>республики Саха (Якутия)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0" w:line="283" w:lineRule="exact"/>
        <w:ind w:left="580" w:firstLine="0"/>
      </w:pPr>
      <w:r>
        <w:t>б)</w:t>
      </w:r>
      <w:r>
        <w:tab/>
        <w:t>Калининградской области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0" w:line="283" w:lineRule="exact"/>
        <w:ind w:left="580" w:firstLine="0"/>
      </w:pPr>
      <w:r>
        <w:t>в)</w:t>
      </w:r>
      <w:r>
        <w:tab/>
        <w:t>Приморского края</w:t>
      </w:r>
    </w:p>
    <w:p w:rsidR="00094E55" w:rsidRDefault="00FE6A2C" w:rsidP="00653F00">
      <w:pPr>
        <w:pStyle w:val="20"/>
        <w:framePr w:w="6566" w:h="10659" w:hRule="exact" w:wrap="none" w:vAnchor="page" w:hAnchor="page" w:x="466" w:y="255"/>
        <w:shd w:val="clear" w:color="auto" w:fill="auto"/>
        <w:tabs>
          <w:tab w:val="left" w:pos="977"/>
        </w:tabs>
        <w:spacing w:before="0" w:after="0" w:line="283" w:lineRule="exact"/>
        <w:ind w:left="580" w:firstLine="0"/>
      </w:pPr>
      <w:r>
        <w:t>г)</w:t>
      </w:r>
      <w:r>
        <w:tab/>
        <w:t>республики Калмыкия</w:t>
      </w:r>
    </w:p>
    <w:p w:rsidR="00094E55" w:rsidRDefault="00094E55">
      <w:pPr>
        <w:rPr>
          <w:sz w:val="2"/>
          <w:szCs w:val="2"/>
        </w:rPr>
      </w:pPr>
    </w:p>
    <w:sectPr w:rsidR="00094E55">
      <w:pgSz w:w="7516" w:h="10906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A2C" w:rsidRDefault="00FE6A2C">
      <w:r>
        <w:separator/>
      </w:r>
    </w:p>
  </w:endnote>
  <w:endnote w:type="continuationSeparator" w:id="0">
    <w:p w:rsidR="00FE6A2C" w:rsidRDefault="00FE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A2C" w:rsidRDefault="00FE6A2C"/>
  </w:footnote>
  <w:footnote w:type="continuationSeparator" w:id="0">
    <w:p w:rsidR="00FE6A2C" w:rsidRDefault="00FE6A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550A4"/>
    <w:multiLevelType w:val="multilevel"/>
    <w:tmpl w:val="BAF834B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B952AA"/>
    <w:multiLevelType w:val="multilevel"/>
    <w:tmpl w:val="F2D2F9B2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55"/>
    <w:rsid w:val="00094E55"/>
    <w:rsid w:val="00574D3E"/>
    <w:rsid w:val="00653F00"/>
    <w:rsid w:val="00FE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B4E6"/>
  <w15:docId w15:val="{9B293181-2461-4220-A10F-0ED06BCC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BookAntiqua12pt">
    <w:name w:val="Основной текст (3) + Book Antiqua;12 pt;Не полужирный"/>
    <w:basedOn w:val="3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Не полужирный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Garamond" w:eastAsia="Garamond" w:hAnsi="Garamond" w:cs="Garamond"/>
      <w:b w:val="0"/>
      <w:bCs w:val="0"/>
      <w:i/>
      <w:iCs/>
      <w:smallCaps w:val="0"/>
      <w:strike w:val="0"/>
      <w:spacing w:val="80"/>
      <w:sz w:val="58"/>
      <w:szCs w:val="58"/>
      <w:u w:val="none"/>
    </w:rPr>
  </w:style>
  <w:style w:type="character" w:customStyle="1" w:styleId="1Calibri38pt0pt80">
    <w:name w:val="Заголовок №1 + Calibri;38 pt;Не курсив;Интервал 0 pt;Масштаб 80%"/>
    <w:basedOn w:val="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80"/>
      <w:position w:val="0"/>
      <w:sz w:val="76"/>
      <w:szCs w:val="7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" w:line="278" w:lineRule="exact"/>
      <w:ind w:hanging="440"/>
      <w:jc w:val="both"/>
    </w:pPr>
    <w:rPr>
      <w:rFonts w:ascii="Book Antiqua" w:eastAsia="Book Antiqua" w:hAnsi="Book Antiqua" w:cs="Book Antiq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Garamond" w:eastAsia="Garamond" w:hAnsi="Garamond" w:cs="Garamond"/>
      <w:i/>
      <w:iCs/>
      <w:spacing w:val="80"/>
      <w:sz w:val="58"/>
      <w:szCs w:val="58"/>
    </w:rPr>
  </w:style>
  <w:style w:type="paragraph" w:styleId="a4">
    <w:name w:val="Balloon Text"/>
    <w:basedOn w:val="a"/>
    <w:link w:val="a5"/>
    <w:uiPriority w:val="99"/>
    <w:semiHidden/>
    <w:unhideWhenUsed/>
    <w:rsid w:val="00574D3E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D3E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анатолий</dc:creator>
  <cp:lastModifiedBy>анатолий</cp:lastModifiedBy>
  <cp:revision>3</cp:revision>
  <cp:lastPrinted>2018-05-30T06:55:00Z</cp:lastPrinted>
  <dcterms:created xsi:type="dcterms:W3CDTF">2018-05-28T09:40:00Z</dcterms:created>
  <dcterms:modified xsi:type="dcterms:W3CDTF">2018-05-30T06:57:00Z</dcterms:modified>
</cp:coreProperties>
</file>