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0BE" w:rsidRPr="00552476" w:rsidRDefault="007B79A4">
      <w:pPr>
        <w:pStyle w:val="30"/>
        <w:framePr w:w="9557" w:h="906" w:hRule="exact" w:wrap="none" w:vAnchor="page" w:hAnchor="page" w:x="1510" w:y="1119"/>
        <w:shd w:val="clear" w:color="auto" w:fill="auto"/>
        <w:spacing w:after="207" w:line="280" w:lineRule="exact"/>
        <w:ind w:left="240"/>
        <w:rPr>
          <w:b w:val="0"/>
          <w:sz w:val="24"/>
          <w:szCs w:val="24"/>
        </w:rPr>
      </w:pPr>
      <w:r w:rsidRPr="00552476">
        <w:rPr>
          <w:b w:val="0"/>
          <w:sz w:val="24"/>
          <w:szCs w:val="24"/>
        </w:rPr>
        <w:t>Работа 6</w:t>
      </w:r>
      <w:r w:rsidR="0035495D" w:rsidRPr="00552476">
        <w:rPr>
          <w:b w:val="0"/>
          <w:sz w:val="24"/>
          <w:szCs w:val="24"/>
        </w:rPr>
        <w:t>. 9 класс</w:t>
      </w:r>
    </w:p>
    <w:p w:rsidR="004B70BE" w:rsidRPr="00552476" w:rsidRDefault="0035495D">
      <w:pPr>
        <w:pStyle w:val="30"/>
        <w:framePr w:w="9557" w:h="906" w:hRule="exact" w:wrap="none" w:vAnchor="page" w:hAnchor="page" w:x="1510" w:y="1119"/>
        <w:shd w:val="clear" w:color="auto" w:fill="auto"/>
        <w:spacing w:after="0" w:line="280" w:lineRule="exact"/>
        <w:ind w:left="4280"/>
        <w:rPr>
          <w:b w:val="0"/>
          <w:sz w:val="24"/>
          <w:szCs w:val="24"/>
        </w:rPr>
      </w:pPr>
      <w:r w:rsidRPr="00552476">
        <w:rPr>
          <w:b w:val="0"/>
          <w:sz w:val="24"/>
          <w:szCs w:val="24"/>
        </w:rPr>
        <w:t>1 вариант</w:t>
      </w:r>
    </w:p>
    <w:p w:rsidR="004B70BE" w:rsidRPr="00552476" w:rsidRDefault="0035495D">
      <w:pPr>
        <w:pStyle w:val="10"/>
        <w:framePr w:w="9557" w:h="7224" w:hRule="exact" w:wrap="none" w:vAnchor="page" w:hAnchor="page" w:x="1510" w:y="2271"/>
        <w:numPr>
          <w:ilvl w:val="0"/>
          <w:numId w:val="1"/>
        </w:numPr>
        <w:shd w:val="clear" w:color="auto" w:fill="auto"/>
        <w:tabs>
          <w:tab w:val="left" w:pos="344"/>
        </w:tabs>
        <w:spacing w:before="0" w:after="0" w:line="220" w:lineRule="exact"/>
        <w:rPr>
          <w:b w:val="0"/>
          <w:sz w:val="24"/>
          <w:szCs w:val="24"/>
        </w:rPr>
      </w:pPr>
      <w:bookmarkStart w:id="0" w:name="bookmark0"/>
      <w:r w:rsidRPr="00552476">
        <w:rPr>
          <w:b w:val="0"/>
          <w:sz w:val="24"/>
          <w:szCs w:val="24"/>
        </w:rPr>
        <w:t>Какое количество субъектов входит в состав Российской Федерации</w:t>
      </w:r>
      <w:bookmarkEnd w:id="0"/>
    </w:p>
    <w:p w:rsidR="004B70BE" w:rsidRPr="00552476" w:rsidRDefault="0035495D">
      <w:pPr>
        <w:pStyle w:val="20"/>
        <w:framePr w:w="9557" w:h="7224" w:hRule="exact" w:wrap="none" w:vAnchor="page" w:hAnchor="page" w:x="1510" w:y="2271"/>
        <w:shd w:val="clear" w:color="auto" w:fill="auto"/>
        <w:spacing w:before="0"/>
        <w:rPr>
          <w:sz w:val="24"/>
          <w:szCs w:val="24"/>
        </w:rPr>
      </w:pPr>
      <w:r w:rsidRPr="00552476">
        <w:rPr>
          <w:sz w:val="24"/>
          <w:szCs w:val="24"/>
        </w:rPr>
        <w:t>А) 85; Б)83; В)87; Г)90</w:t>
      </w:r>
    </w:p>
    <w:p w:rsidR="004B70BE" w:rsidRPr="00552476" w:rsidRDefault="0035495D">
      <w:pPr>
        <w:pStyle w:val="10"/>
        <w:framePr w:w="9557" w:h="7224" w:hRule="exact" w:wrap="none" w:vAnchor="page" w:hAnchor="page" w:x="1510" w:y="2271"/>
        <w:numPr>
          <w:ilvl w:val="0"/>
          <w:numId w:val="1"/>
        </w:numPr>
        <w:shd w:val="clear" w:color="auto" w:fill="auto"/>
        <w:tabs>
          <w:tab w:val="left" w:pos="358"/>
        </w:tabs>
        <w:spacing w:before="0" w:after="0" w:line="278" w:lineRule="exact"/>
        <w:rPr>
          <w:b w:val="0"/>
          <w:sz w:val="24"/>
          <w:szCs w:val="24"/>
        </w:rPr>
      </w:pPr>
      <w:bookmarkStart w:id="1" w:name="bookmark1"/>
      <w:r w:rsidRPr="00552476">
        <w:rPr>
          <w:b w:val="0"/>
          <w:sz w:val="24"/>
          <w:szCs w:val="24"/>
        </w:rPr>
        <w:t>Какой фактор имеет решающее значение для размещения точного машиностроения</w:t>
      </w:r>
      <w:bookmarkEnd w:id="1"/>
    </w:p>
    <w:p w:rsidR="004B70BE" w:rsidRPr="00552476" w:rsidRDefault="0035495D">
      <w:pPr>
        <w:pStyle w:val="20"/>
        <w:framePr w:w="9557" w:h="7224" w:hRule="exact" w:wrap="none" w:vAnchor="page" w:hAnchor="page" w:x="1510" w:y="2271"/>
        <w:numPr>
          <w:ilvl w:val="0"/>
          <w:numId w:val="2"/>
        </w:numPr>
        <w:shd w:val="clear" w:color="auto" w:fill="auto"/>
        <w:tabs>
          <w:tab w:val="left" w:pos="435"/>
          <w:tab w:val="left" w:pos="4747"/>
        </w:tabs>
        <w:spacing w:before="0"/>
        <w:rPr>
          <w:sz w:val="24"/>
          <w:szCs w:val="24"/>
        </w:rPr>
      </w:pPr>
      <w:r w:rsidRPr="00552476">
        <w:rPr>
          <w:sz w:val="24"/>
          <w:szCs w:val="24"/>
        </w:rPr>
        <w:t>сырьевой и топливный;</w:t>
      </w:r>
      <w:r w:rsidRPr="00552476">
        <w:rPr>
          <w:sz w:val="24"/>
          <w:szCs w:val="24"/>
        </w:rPr>
        <w:tab/>
        <w:t>Б) трудовой и научный;</w:t>
      </w:r>
    </w:p>
    <w:p w:rsidR="004B70BE" w:rsidRPr="00552476" w:rsidRDefault="0035495D">
      <w:pPr>
        <w:pStyle w:val="20"/>
        <w:framePr w:w="9557" w:h="7224" w:hRule="exact" w:wrap="none" w:vAnchor="page" w:hAnchor="page" w:x="1510" w:y="2271"/>
        <w:numPr>
          <w:ilvl w:val="0"/>
          <w:numId w:val="2"/>
        </w:numPr>
        <w:shd w:val="clear" w:color="auto" w:fill="auto"/>
        <w:tabs>
          <w:tab w:val="left" w:pos="435"/>
        </w:tabs>
        <w:spacing w:before="0"/>
        <w:rPr>
          <w:sz w:val="24"/>
          <w:szCs w:val="24"/>
        </w:rPr>
      </w:pPr>
      <w:r w:rsidRPr="00552476">
        <w:rPr>
          <w:sz w:val="24"/>
          <w:szCs w:val="24"/>
        </w:rPr>
        <w:t>природные условия и потребительский; Г) водный и транспортный</w:t>
      </w:r>
    </w:p>
    <w:p w:rsidR="004B70BE" w:rsidRPr="00552476" w:rsidRDefault="0035495D">
      <w:pPr>
        <w:pStyle w:val="10"/>
        <w:framePr w:w="9557" w:h="7224" w:hRule="exact" w:wrap="none" w:vAnchor="page" w:hAnchor="page" w:x="1510" w:y="2271"/>
        <w:numPr>
          <w:ilvl w:val="0"/>
          <w:numId w:val="1"/>
        </w:numPr>
        <w:shd w:val="clear" w:color="auto" w:fill="auto"/>
        <w:tabs>
          <w:tab w:val="left" w:pos="363"/>
        </w:tabs>
        <w:spacing w:before="0" w:after="0" w:line="278" w:lineRule="exact"/>
        <w:rPr>
          <w:b w:val="0"/>
          <w:sz w:val="24"/>
          <w:szCs w:val="24"/>
        </w:rPr>
      </w:pPr>
      <w:bookmarkStart w:id="2" w:name="bookmark2"/>
      <w:r w:rsidRPr="00552476">
        <w:rPr>
          <w:b w:val="0"/>
          <w:sz w:val="24"/>
          <w:szCs w:val="24"/>
        </w:rPr>
        <w:t>Полезные ископаемые Астраханской области по происхождению</w:t>
      </w:r>
      <w:bookmarkEnd w:id="2"/>
    </w:p>
    <w:p w:rsidR="004B70BE" w:rsidRPr="00552476" w:rsidRDefault="0035495D">
      <w:pPr>
        <w:pStyle w:val="20"/>
        <w:framePr w:w="9557" w:h="7224" w:hRule="exact" w:wrap="none" w:vAnchor="page" w:hAnchor="page" w:x="1510" w:y="2271"/>
        <w:shd w:val="clear" w:color="auto" w:fill="auto"/>
        <w:tabs>
          <w:tab w:val="left" w:pos="2678"/>
        </w:tabs>
        <w:spacing w:before="0"/>
        <w:rPr>
          <w:sz w:val="24"/>
          <w:szCs w:val="24"/>
        </w:rPr>
      </w:pPr>
      <w:r w:rsidRPr="00552476">
        <w:rPr>
          <w:sz w:val="24"/>
          <w:szCs w:val="24"/>
        </w:rPr>
        <w:t>А) магматические;</w:t>
      </w:r>
      <w:r w:rsidRPr="00552476">
        <w:rPr>
          <w:sz w:val="24"/>
          <w:szCs w:val="24"/>
        </w:rPr>
        <w:tab/>
        <w:t>Б) метаморфические; В) антропогенные; Г) осадочные</w:t>
      </w:r>
    </w:p>
    <w:p w:rsidR="004B70BE" w:rsidRPr="00552476" w:rsidRDefault="0035495D">
      <w:pPr>
        <w:pStyle w:val="10"/>
        <w:framePr w:w="9557" w:h="7224" w:hRule="exact" w:wrap="none" w:vAnchor="page" w:hAnchor="page" w:x="1510" w:y="2271"/>
        <w:numPr>
          <w:ilvl w:val="0"/>
          <w:numId w:val="1"/>
        </w:numPr>
        <w:shd w:val="clear" w:color="auto" w:fill="auto"/>
        <w:tabs>
          <w:tab w:val="left" w:pos="363"/>
        </w:tabs>
        <w:spacing w:before="0" w:after="0" w:line="278" w:lineRule="exact"/>
        <w:rPr>
          <w:b w:val="0"/>
          <w:sz w:val="24"/>
          <w:szCs w:val="24"/>
        </w:rPr>
      </w:pPr>
      <w:bookmarkStart w:id="3" w:name="bookmark3"/>
      <w:r w:rsidRPr="00552476">
        <w:rPr>
          <w:b w:val="0"/>
          <w:sz w:val="24"/>
          <w:szCs w:val="24"/>
        </w:rPr>
        <w:t>Автомобили марки «ВАЗ» производит завод:</w:t>
      </w:r>
      <w:bookmarkEnd w:id="3"/>
    </w:p>
    <w:p w:rsidR="004B70BE" w:rsidRPr="00552476" w:rsidRDefault="0035495D">
      <w:pPr>
        <w:pStyle w:val="20"/>
        <w:framePr w:w="9557" w:h="7224" w:hRule="exact" w:wrap="none" w:vAnchor="page" w:hAnchor="page" w:x="1510" w:y="2271"/>
        <w:shd w:val="clear" w:color="auto" w:fill="auto"/>
        <w:spacing w:before="0"/>
        <w:rPr>
          <w:sz w:val="24"/>
          <w:szCs w:val="24"/>
        </w:rPr>
      </w:pPr>
      <w:r w:rsidRPr="00552476">
        <w:rPr>
          <w:sz w:val="24"/>
          <w:szCs w:val="24"/>
        </w:rPr>
        <w:t>А) в Набережных Челнах; Б) в Нижнем Новгороде; В) в Тольятти; Г) в Волгограде</w:t>
      </w:r>
    </w:p>
    <w:p w:rsidR="004B70BE" w:rsidRPr="00552476" w:rsidRDefault="0035495D">
      <w:pPr>
        <w:pStyle w:val="10"/>
        <w:framePr w:w="9557" w:h="7224" w:hRule="exact" w:wrap="none" w:vAnchor="page" w:hAnchor="page" w:x="1510" w:y="2271"/>
        <w:numPr>
          <w:ilvl w:val="0"/>
          <w:numId w:val="1"/>
        </w:numPr>
        <w:shd w:val="clear" w:color="auto" w:fill="auto"/>
        <w:tabs>
          <w:tab w:val="left" w:pos="363"/>
        </w:tabs>
        <w:spacing w:before="0" w:after="0" w:line="278" w:lineRule="exact"/>
        <w:rPr>
          <w:b w:val="0"/>
          <w:sz w:val="24"/>
          <w:szCs w:val="24"/>
        </w:rPr>
      </w:pPr>
      <w:bookmarkStart w:id="4" w:name="bookmark4"/>
      <w:r w:rsidRPr="00552476">
        <w:rPr>
          <w:b w:val="0"/>
          <w:sz w:val="24"/>
          <w:szCs w:val="24"/>
        </w:rPr>
        <w:t>Главными районами цветной металлургии являются:</w:t>
      </w:r>
      <w:bookmarkEnd w:id="4"/>
    </w:p>
    <w:p w:rsidR="004B70BE" w:rsidRPr="00552476" w:rsidRDefault="0035495D">
      <w:pPr>
        <w:pStyle w:val="20"/>
        <w:framePr w:w="9557" w:h="7224" w:hRule="exact" w:wrap="none" w:vAnchor="page" w:hAnchor="page" w:x="1510" w:y="2271"/>
        <w:numPr>
          <w:ilvl w:val="0"/>
          <w:numId w:val="3"/>
        </w:numPr>
        <w:shd w:val="clear" w:color="auto" w:fill="auto"/>
        <w:tabs>
          <w:tab w:val="left" w:pos="435"/>
        </w:tabs>
        <w:spacing w:before="0"/>
        <w:rPr>
          <w:sz w:val="24"/>
          <w:szCs w:val="24"/>
        </w:rPr>
      </w:pPr>
      <w:r w:rsidRPr="00552476">
        <w:rPr>
          <w:sz w:val="24"/>
          <w:szCs w:val="24"/>
        </w:rPr>
        <w:t>Урал и Восточная Сибирь; Б) Восточная Сибирь и Европейский Север;</w:t>
      </w:r>
    </w:p>
    <w:p w:rsidR="004B70BE" w:rsidRPr="00552476" w:rsidRDefault="0035495D">
      <w:pPr>
        <w:pStyle w:val="20"/>
        <w:framePr w:w="9557" w:h="7224" w:hRule="exact" w:wrap="none" w:vAnchor="page" w:hAnchor="page" w:x="1510" w:y="2271"/>
        <w:numPr>
          <w:ilvl w:val="0"/>
          <w:numId w:val="3"/>
        </w:numPr>
        <w:shd w:val="clear" w:color="auto" w:fill="auto"/>
        <w:tabs>
          <w:tab w:val="left" w:pos="435"/>
        </w:tabs>
        <w:spacing w:before="0"/>
        <w:rPr>
          <w:sz w:val="24"/>
          <w:szCs w:val="24"/>
        </w:rPr>
      </w:pPr>
      <w:r w:rsidRPr="00552476">
        <w:rPr>
          <w:sz w:val="24"/>
          <w:szCs w:val="24"/>
        </w:rPr>
        <w:t>Поволжье и Дальний Восток; Г) Поволжье и Центральная Россия</w:t>
      </w:r>
    </w:p>
    <w:p w:rsidR="004B70BE" w:rsidRPr="00552476" w:rsidRDefault="0035495D">
      <w:pPr>
        <w:pStyle w:val="40"/>
        <w:framePr w:w="9557" w:h="7224" w:hRule="exact" w:wrap="none" w:vAnchor="page" w:hAnchor="page" w:x="1510" w:y="2271"/>
        <w:numPr>
          <w:ilvl w:val="0"/>
          <w:numId w:val="1"/>
        </w:numPr>
        <w:shd w:val="clear" w:color="auto" w:fill="auto"/>
        <w:tabs>
          <w:tab w:val="left" w:pos="358"/>
        </w:tabs>
        <w:spacing w:after="0" w:line="220" w:lineRule="exact"/>
        <w:rPr>
          <w:b w:val="0"/>
          <w:sz w:val="24"/>
          <w:szCs w:val="24"/>
        </w:rPr>
      </w:pPr>
      <w:r w:rsidRPr="00552476">
        <w:rPr>
          <w:b w:val="0"/>
          <w:sz w:val="24"/>
          <w:szCs w:val="24"/>
        </w:rPr>
        <w:t>Самая большая концентрация свиноводства характерна для:</w:t>
      </w:r>
    </w:p>
    <w:p w:rsidR="004B70BE" w:rsidRPr="00552476" w:rsidRDefault="0035495D">
      <w:pPr>
        <w:pStyle w:val="20"/>
        <w:framePr w:w="9557" w:h="7224" w:hRule="exact" w:wrap="none" w:vAnchor="page" w:hAnchor="page" w:x="1510" w:y="2271"/>
        <w:shd w:val="clear" w:color="auto" w:fill="auto"/>
        <w:spacing w:before="0" w:line="254" w:lineRule="exact"/>
        <w:rPr>
          <w:sz w:val="24"/>
          <w:szCs w:val="24"/>
        </w:rPr>
      </w:pPr>
      <w:r w:rsidRPr="00552476">
        <w:rPr>
          <w:sz w:val="24"/>
          <w:szCs w:val="24"/>
        </w:rPr>
        <w:t>А) Архангельской обл.; Б) Краснодарского края; В) Республики Дагестан; Г) Вологодской обл.</w:t>
      </w:r>
    </w:p>
    <w:p w:rsidR="004B70BE" w:rsidRPr="00552476" w:rsidRDefault="0035495D">
      <w:pPr>
        <w:pStyle w:val="40"/>
        <w:framePr w:w="9557" w:h="7224" w:hRule="exact" w:wrap="none" w:vAnchor="page" w:hAnchor="page" w:x="1510" w:y="2271"/>
        <w:numPr>
          <w:ilvl w:val="0"/>
          <w:numId w:val="1"/>
        </w:numPr>
        <w:shd w:val="clear" w:color="auto" w:fill="auto"/>
        <w:tabs>
          <w:tab w:val="left" w:pos="349"/>
        </w:tabs>
        <w:spacing w:after="0" w:line="254" w:lineRule="exact"/>
        <w:rPr>
          <w:b w:val="0"/>
          <w:sz w:val="24"/>
          <w:szCs w:val="24"/>
        </w:rPr>
      </w:pPr>
      <w:r w:rsidRPr="00552476">
        <w:rPr>
          <w:b w:val="0"/>
          <w:sz w:val="24"/>
          <w:szCs w:val="24"/>
        </w:rPr>
        <w:t>Выберите из приведённого перечня ГЭС:</w:t>
      </w:r>
    </w:p>
    <w:p w:rsidR="004B70BE" w:rsidRPr="00552476" w:rsidRDefault="0035495D">
      <w:pPr>
        <w:pStyle w:val="20"/>
        <w:framePr w:w="9557" w:h="7224" w:hRule="exact" w:wrap="none" w:vAnchor="page" w:hAnchor="page" w:x="1510" w:y="2271"/>
        <w:shd w:val="clear" w:color="auto" w:fill="auto"/>
        <w:spacing w:before="0" w:line="254" w:lineRule="exact"/>
        <w:rPr>
          <w:sz w:val="24"/>
          <w:szCs w:val="24"/>
        </w:rPr>
      </w:pPr>
      <w:r w:rsidRPr="00552476">
        <w:rPr>
          <w:sz w:val="24"/>
          <w:szCs w:val="24"/>
        </w:rPr>
        <w:t>А) Сургутская; Б) Балаковская; В) Рефтинская; Г) Усть - Илимская</w:t>
      </w:r>
    </w:p>
    <w:p w:rsidR="004B70BE" w:rsidRPr="00552476" w:rsidRDefault="0035495D">
      <w:pPr>
        <w:pStyle w:val="40"/>
        <w:framePr w:w="9557" w:h="7224" w:hRule="exact" w:wrap="none" w:vAnchor="page" w:hAnchor="page" w:x="1510" w:y="2271"/>
        <w:numPr>
          <w:ilvl w:val="0"/>
          <w:numId w:val="1"/>
        </w:numPr>
        <w:shd w:val="clear" w:color="auto" w:fill="auto"/>
        <w:tabs>
          <w:tab w:val="left" w:pos="349"/>
        </w:tabs>
        <w:spacing w:after="0" w:line="254" w:lineRule="exact"/>
        <w:rPr>
          <w:b w:val="0"/>
          <w:sz w:val="24"/>
          <w:szCs w:val="24"/>
        </w:rPr>
      </w:pPr>
      <w:r w:rsidRPr="00552476">
        <w:rPr>
          <w:b w:val="0"/>
          <w:sz w:val="24"/>
          <w:szCs w:val="24"/>
        </w:rPr>
        <w:t>Единственный в России электрометаллургический комбинат находится в городе:</w:t>
      </w:r>
    </w:p>
    <w:p w:rsidR="004B70BE" w:rsidRPr="00552476" w:rsidRDefault="0035495D">
      <w:pPr>
        <w:pStyle w:val="20"/>
        <w:framePr w:w="9557" w:h="7224" w:hRule="exact" w:wrap="none" w:vAnchor="page" w:hAnchor="page" w:x="1510" w:y="2271"/>
        <w:shd w:val="clear" w:color="auto" w:fill="auto"/>
        <w:spacing w:before="0" w:line="254" w:lineRule="exact"/>
        <w:rPr>
          <w:sz w:val="24"/>
          <w:szCs w:val="24"/>
        </w:rPr>
      </w:pPr>
      <w:r w:rsidRPr="00552476">
        <w:rPr>
          <w:sz w:val="24"/>
          <w:szCs w:val="24"/>
        </w:rPr>
        <w:t>А) Череповец; Б) Магнитогорск; В) Старый Оскол; Г) Нижний Тагил</w:t>
      </w:r>
    </w:p>
    <w:p w:rsidR="004B70BE" w:rsidRPr="00552476" w:rsidRDefault="0035495D">
      <w:pPr>
        <w:pStyle w:val="10"/>
        <w:framePr w:w="9557" w:h="7224" w:hRule="exact" w:wrap="none" w:vAnchor="page" w:hAnchor="page" w:x="1510" w:y="2271"/>
        <w:numPr>
          <w:ilvl w:val="0"/>
          <w:numId w:val="1"/>
        </w:numPr>
        <w:shd w:val="clear" w:color="auto" w:fill="auto"/>
        <w:tabs>
          <w:tab w:val="left" w:pos="358"/>
        </w:tabs>
        <w:spacing w:before="0" w:after="0" w:line="220" w:lineRule="exact"/>
        <w:rPr>
          <w:b w:val="0"/>
          <w:sz w:val="24"/>
          <w:szCs w:val="24"/>
        </w:rPr>
      </w:pPr>
      <w:bookmarkStart w:id="5" w:name="bookmark5"/>
      <w:r w:rsidRPr="00552476">
        <w:rPr>
          <w:b w:val="0"/>
          <w:sz w:val="24"/>
          <w:szCs w:val="24"/>
        </w:rPr>
        <w:t>Из отраслей химической промышленности на сырьё ориентируется производство:</w:t>
      </w:r>
      <w:bookmarkEnd w:id="5"/>
    </w:p>
    <w:p w:rsidR="004B70BE" w:rsidRPr="00552476" w:rsidRDefault="0035495D">
      <w:pPr>
        <w:pStyle w:val="20"/>
        <w:framePr w:w="9557" w:h="7224" w:hRule="exact" w:wrap="none" w:vAnchor="page" w:hAnchor="page" w:x="1510" w:y="2271"/>
        <w:shd w:val="clear" w:color="auto" w:fill="auto"/>
        <w:spacing w:before="0" w:line="254" w:lineRule="exact"/>
        <w:rPr>
          <w:sz w:val="24"/>
          <w:szCs w:val="24"/>
        </w:rPr>
      </w:pPr>
      <w:r w:rsidRPr="00552476">
        <w:rPr>
          <w:sz w:val="24"/>
          <w:szCs w:val="24"/>
        </w:rPr>
        <w:t>А) Калийные удобрения; Б) Серная кислота; В) Пластмасс</w:t>
      </w:r>
    </w:p>
    <w:p w:rsidR="004B70BE" w:rsidRPr="00552476" w:rsidRDefault="0035495D">
      <w:pPr>
        <w:pStyle w:val="40"/>
        <w:framePr w:w="9557" w:h="7224" w:hRule="exact" w:wrap="none" w:vAnchor="page" w:hAnchor="page" w:x="1510" w:y="2271"/>
        <w:numPr>
          <w:ilvl w:val="0"/>
          <w:numId w:val="1"/>
        </w:numPr>
        <w:shd w:val="clear" w:color="auto" w:fill="auto"/>
        <w:tabs>
          <w:tab w:val="left" w:pos="445"/>
        </w:tabs>
        <w:spacing w:after="0" w:line="254" w:lineRule="exact"/>
        <w:rPr>
          <w:b w:val="0"/>
          <w:sz w:val="24"/>
          <w:szCs w:val="24"/>
        </w:rPr>
      </w:pPr>
      <w:r w:rsidRPr="00552476">
        <w:rPr>
          <w:b w:val="0"/>
          <w:sz w:val="24"/>
          <w:szCs w:val="24"/>
        </w:rPr>
        <w:t>Первое звено АПК включает:</w:t>
      </w:r>
    </w:p>
    <w:p w:rsidR="004B70BE" w:rsidRPr="00552476" w:rsidRDefault="0035495D">
      <w:pPr>
        <w:pStyle w:val="20"/>
        <w:framePr w:w="9557" w:h="7224" w:hRule="exact" w:wrap="none" w:vAnchor="page" w:hAnchor="page" w:x="1510" w:y="2271"/>
        <w:shd w:val="clear" w:color="auto" w:fill="auto"/>
        <w:spacing w:before="0" w:line="254" w:lineRule="exact"/>
        <w:jc w:val="left"/>
        <w:rPr>
          <w:sz w:val="24"/>
          <w:szCs w:val="24"/>
        </w:rPr>
      </w:pPr>
      <w:r w:rsidRPr="00552476">
        <w:rPr>
          <w:sz w:val="24"/>
          <w:szCs w:val="24"/>
        </w:rPr>
        <w:t xml:space="preserve">А) зерновое хозяйство; Б) производство удобрений; В) производство тканей; Г) кондитерское </w:t>
      </w:r>
      <w:r w:rsidR="007B79A4" w:rsidRPr="00552476">
        <w:rPr>
          <w:rStyle w:val="21"/>
          <w:b w:val="0"/>
          <w:sz w:val="24"/>
          <w:szCs w:val="24"/>
        </w:rPr>
        <w:t>11</w:t>
      </w:r>
      <w:r w:rsidRPr="00552476">
        <w:rPr>
          <w:rStyle w:val="21"/>
          <w:b w:val="0"/>
          <w:sz w:val="24"/>
          <w:szCs w:val="24"/>
        </w:rPr>
        <w:t>.Дайте определение понятиям:</w:t>
      </w:r>
    </w:p>
    <w:p w:rsidR="004B70BE" w:rsidRPr="00552476" w:rsidRDefault="0035495D">
      <w:pPr>
        <w:pStyle w:val="20"/>
        <w:framePr w:w="9557" w:h="7224" w:hRule="exact" w:wrap="none" w:vAnchor="page" w:hAnchor="page" w:x="1510" w:y="2271"/>
        <w:shd w:val="clear" w:color="auto" w:fill="auto"/>
        <w:spacing w:before="0" w:line="322" w:lineRule="exact"/>
        <w:rPr>
          <w:sz w:val="24"/>
          <w:szCs w:val="24"/>
        </w:rPr>
      </w:pPr>
      <w:r w:rsidRPr="00552476">
        <w:rPr>
          <w:sz w:val="24"/>
          <w:szCs w:val="24"/>
        </w:rPr>
        <w:t>А) Производственные связи между предприятиями</w:t>
      </w:r>
    </w:p>
    <w:p w:rsidR="004B70BE" w:rsidRPr="00552476" w:rsidRDefault="0035495D">
      <w:pPr>
        <w:pStyle w:val="20"/>
        <w:framePr w:w="9557" w:h="7224" w:hRule="exact" w:wrap="none" w:vAnchor="page" w:hAnchor="page" w:x="1510" w:y="2271"/>
        <w:shd w:val="clear" w:color="auto" w:fill="auto"/>
        <w:spacing w:before="0" w:line="322" w:lineRule="exact"/>
        <w:rPr>
          <w:sz w:val="24"/>
          <w:szCs w:val="24"/>
        </w:rPr>
      </w:pPr>
      <w:r w:rsidRPr="00552476">
        <w:rPr>
          <w:sz w:val="24"/>
          <w:szCs w:val="24"/>
        </w:rPr>
        <w:t>Б) Совокупность сооружений, систем и служб, обеспечивающих условия для нормальной работы населения и отраслей экономики</w:t>
      </w:r>
    </w:p>
    <w:p w:rsidR="004B70BE" w:rsidRPr="00552476" w:rsidRDefault="0035495D">
      <w:pPr>
        <w:pStyle w:val="10"/>
        <w:framePr w:w="9557" w:h="5092" w:hRule="exact" w:wrap="none" w:vAnchor="page" w:hAnchor="page" w:x="1510" w:y="9462"/>
        <w:numPr>
          <w:ilvl w:val="0"/>
          <w:numId w:val="4"/>
        </w:numPr>
        <w:shd w:val="clear" w:color="auto" w:fill="auto"/>
        <w:tabs>
          <w:tab w:val="left" w:pos="469"/>
        </w:tabs>
        <w:spacing w:before="0" w:after="0" w:line="274" w:lineRule="exact"/>
        <w:rPr>
          <w:b w:val="0"/>
          <w:sz w:val="24"/>
          <w:szCs w:val="24"/>
        </w:rPr>
      </w:pPr>
      <w:bookmarkStart w:id="6" w:name="bookmark6"/>
      <w:r w:rsidRPr="00552476">
        <w:rPr>
          <w:b w:val="0"/>
          <w:sz w:val="24"/>
          <w:szCs w:val="24"/>
        </w:rPr>
        <w:t>Установите соответствие:</w:t>
      </w:r>
      <w:bookmarkEnd w:id="6"/>
    </w:p>
    <w:p w:rsidR="004B70BE" w:rsidRPr="00552476" w:rsidRDefault="0035495D">
      <w:pPr>
        <w:pStyle w:val="40"/>
        <w:framePr w:w="9557" w:h="5092" w:hRule="exact" w:wrap="none" w:vAnchor="page" w:hAnchor="page" w:x="1510" w:y="9462"/>
        <w:shd w:val="clear" w:color="auto" w:fill="auto"/>
        <w:tabs>
          <w:tab w:val="left" w:pos="3382"/>
          <w:tab w:val="center" w:pos="6125"/>
        </w:tabs>
        <w:spacing w:after="0" w:line="274" w:lineRule="exact"/>
        <w:rPr>
          <w:b w:val="0"/>
          <w:sz w:val="24"/>
          <w:szCs w:val="24"/>
        </w:rPr>
      </w:pPr>
      <w:r w:rsidRPr="00552476">
        <w:rPr>
          <w:b w:val="0"/>
          <w:sz w:val="24"/>
          <w:szCs w:val="24"/>
        </w:rPr>
        <w:t>Субъект РФ</w:t>
      </w:r>
      <w:r w:rsidRPr="00552476">
        <w:rPr>
          <w:b w:val="0"/>
          <w:sz w:val="24"/>
          <w:szCs w:val="24"/>
        </w:rPr>
        <w:tab/>
        <w:t>Административный</w:t>
      </w:r>
      <w:r w:rsidRPr="00552476">
        <w:rPr>
          <w:b w:val="0"/>
          <w:sz w:val="24"/>
          <w:szCs w:val="24"/>
        </w:rPr>
        <w:tab/>
        <w:t>центр:</w:t>
      </w:r>
    </w:p>
    <w:p w:rsidR="004B70BE" w:rsidRPr="00552476" w:rsidRDefault="0035495D">
      <w:pPr>
        <w:pStyle w:val="20"/>
        <w:framePr w:w="9557" w:h="5092" w:hRule="exact" w:wrap="none" w:vAnchor="page" w:hAnchor="page" w:x="1510" w:y="9462"/>
        <w:numPr>
          <w:ilvl w:val="0"/>
          <w:numId w:val="5"/>
        </w:numPr>
        <w:shd w:val="clear" w:color="auto" w:fill="auto"/>
        <w:tabs>
          <w:tab w:val="left" w:pos="435"/>
          <w:tab w:val="left" w:pos="3382"/>
        </w:tabs>
        <w:spacing w:before="0" w:line="274" w:lineRule="exact"/>
        <w:rPr>
          <w:sz w:val="24"/>
          <w:szCs w:val="24"/>
        </w:rPr>
      </w:pPr>
      <w:r w:rsidRPr="00552476">
        <w:rPr>
          <w:sz w:val="24"/>
          <w:szCs w:val="24"/>
        </w:rPr>
        <w:t>Амурская область</w:t>
      </w:r>
      <w:r w:rsidRPr="00552476">
        <w:rPr>
          <w:sz w:val="24"/>
          <w:szCs w:val="24"/>
        </w:rPr>
        <w:tab/>
        <w:t>1) Сыктывкар</w:t>
      </w:r>
    </w:p>
    <w:p w:rsidR="004B70BE" w:rsidRPr="00552476" w:rsidRDefault="0035495D">
      <w:pPr>
        <w:pStyle w:val="20"/>
        <w:framePr w:w="9557" w:h="5092" w:hRule="exact" w:wrap="none" w:vAnchor="page" w:hAnchor="page" w:x="1510" w:y="9462"/>
        <w:shd w:val="clear" w:color="auto" w:fill="auto"/>
        <w:tabs>
          <w:tab w:val="left" w:pos="3382"/>
        </w:tabs>
        <w:spacing w:before="0" w:line="274" w:lineRule="exact"/>
        <w:rPr>
          <w:sz w:val="24"/>
          <w:szCs w:val="24"/>
        </w:rPr>
      </w:pPr>
      <w:r w:rsidRPr="00552476">
        <w:rPr>
          <w:sz w:val="24"/>
          <w:szCs w:val="24"/>
        </w:rPr>
        <w:t>Б) Забайкальский край</w:t>
      </w:r>
      <w:r w:rsidRPr="00552476">
        <w:rPr>
          <w:sz w:val="24"/>
          <w:szCs w:val="24"/>
        </w:rPr>
        <w:tab/>
        <w:t>2) Чита</w:t>
      </w:r>
    </w:p>
    <w:p w:rsidR="004B70BE" w:rsidRPr="00552476" w:rsidRDefault="0035495D">
      <w:pPr>
        <w:pStyle w:val="20"/>
        <w:framePr w:w="9557" w:h="5092" w:hRule="exact" w:wrap="none" w:vAnchor="page" w:hAnchor="page" w:x="1510" w:y="9462"/>
        <w:numPr>
          <w:ilvl w:val="0"/>
          <w:numId w:val="5"/>
        </w:numPr>
        <w:shd w:val="clear" w:color="auto" w:fill="auto"/>
        <w:tabs>
          <w:tab w:val="left" w:pos="435"/>
          <w:tab w:val="left" w:pos="3382"/>
        </w:tabs>
        <w:spacing w:before="0" w:line="274" w:lineRule="exact"/>
        <w:rPr>
          <w:sz w:val="24"/>
          <w:szCs w:val="24"/>
        </w:rPr>
      </w:pPr>
      <w:r w:rsidRPr="00552476">
        <w:rPr>
          <w:sz w:val="24"/>
          <w:szCs w:val="24"/>
        </w:rPr>
        <w:t>Республика Коми</w:t>
      </w:r>
      <w:r w:rsidRPr="00552476">
        <w:rPr>
          <w:sz w:val="24"/>
          <w:szCs w:val="24"/>
        </w:rPr>
        <w:tab/>
        <w:t>3) Благовещенск</w:t>
      </w:r>
    </w:p>
    <w:p w:rsidR="004B70BE" w:rsidRPr="00552476" w:rsidRDefault="0035495D">
      <w:pPr>
        <w:pStyle w:val="20"/>
        <w:framePr w:w="9557" w:h="5092" w:hRule="exact" w:wrap="none" w:vAnchor="page" w:hAnchor="page" w:x="1510" w:y="9462"/>
        <w:numPr>
          <w:ilvl w:val="0"/>
          <w:numId w:val="4"/>
        </w:numPr>
        <w:shd w:val="clear" w:color="auto" w:fill="auto"/>
        <w:tabs>
          <w:tab w:val="left" w:pos="478"/>
        </w:tabs>
        <w:spacing w:before="0" w:line="274" w:lineRule="exact"/>
        <w:rPr>
          <w:sz w:val="24"/>
          <w:szCs w:val="24"/>
        </w:rPr>
      </w:pPr>
      <w:r w:rsidRPr="00552476">
        <w:rPr>
          <w:sz w:val="24"/>
          <w:szCs w:val="24"/>
        </w:rPr>
        <w:t>Какими особенностями ЭГП Вологодской области объясняется размещение в г.Череповце одного из крупнейших в стране металлургических комбинатов? Укажите не менее 2-х причин, объясните их.</w:t>
      </w:r>
    </w:p>
    <w:p w:rsidR="004B70BE" w:rsidRPr="00552476" w:rsidRDefault="0035495D">
      <w:pPr>
        <w:pStyle w:val="20"/>
        <w:framePr w:w="9557" w:h="5092" w:hRule="exact" w:wrap="none" w:vAnchor="page" w:hAnchor="page" w:x="1510" w:y="9462"/>
        <w:numPr>
          <w:ilvl w:val="0"/>
          <w:numId w:val="4"/>
        </w:numPr>
        <w:shd w:val="clear" w:color="auto" w:fill="auto"/>
        <w:tabs>
          <w:tab w:val="left" w:pos="469"/>
        </w:tabs>
        <w:spacing w:before="0" w:line="317" w:lineRule="exact"/>
        <w:rPr>
          <w:sz w:val="24"/>
          <w:szCs w:val="24"/>
        </w:rPr>
      </w:pPr>
      <w:r w:rsidRPr="00552476">
        <w:rPr>
          <w:sz w:val="24"/>
          <w:szCs w:val="24"/>
        </w:rPr>
        <w:t xml:space="preserve">Из перечисленных признаков выберите </w:t>
      </w:r>
      <w:r w:rsidRPr="00552476">
        <w:rPr>
          <w:rStyle w:val="22"/>
          <w:sz w:val="24"/>
          <w:szCs w:val="24"/>
        </w:rPr>
        <w:t xml:space="preserve">не более 3 (выпишите через запятую). </w:t>
      </w:r>
      <w:r w:rsidRPr="00552476">
        <w:rPr>
          <w:sz w:val="24"/>
          <w:szCs w:val="24"/>
        </w:rPr>
        <w:t>характерных для Центрально - Чернозёмного района:</w:t>
      </w:r>
    </w:p>
    <w:p w:rsidR="004B70BE" w:rsidRPr="00552476" w:rsidRDefault="0035495D">
      <w:pPr>
        <w:pStyle w:val="20"/>
        <w:framePr w:w="9557" w:h="5092" w:hRule="exact" w:wrap="none" w:vAnchor="page" w:hAnchor="page" w:x="1510" w:y="9462"/>
        <w:shd w:val="clear" w:color="auto" w:fill="auto"/>
        <w:spacing w:before="0" w:line="317" w:lineRule="exact"/>
        <w:rPr>
          <w:sz w:val="24"/>
          <w:szCs w:val="24"/>
        </w:rPr>
      </w:pPr>
      <w:r w:rsidRPr="00552476">
        <w:rPr>
          <w:sz w:val="24"/>
          <w:szCs w:val="24"/>
        </w:rPr>
        <w:t>Добыча каменного угля, добыча железной руды, лесная промышленность, чёрная металлургия, производство бумаги, добыча соли, русский чернозём.</w:t>
      </w:r>
    </w:p>
    <w:p w:rsidR="004B70BE" w:rsidRPr="00552476" w:rsidRDefault="0035495D">
      <w:pPr>
        <w:pStyle w:val="10"/>
        <w:framePr w:w="9557" w:h="5092" w:hRule="exact" w:wrap="none" w:vAnchor="page" w:hAnchor="page" w:x="1510" w:y="9462"/>
        <w:shd w:val="clear" w:color="auto" w:fill="auto"/>
        <w:spacing w:before="0" w:after="0" w:line="317" w:lineRule="exact"/>
        <w:rPr>
          <w:b w:val="0"/>
          <w:sz w:val="24"/>
          <w:szCs w:val="24"/>
        </w:rPr>
      </w:pPr>
      <w:bookmarkStart w:id="7" w:name="bookmark7"/>
      <w:r w:rsidRPr="00552476">
        <w:rPr>
          <w:b w:val="0"/>
          <w:sz w:val="24"/>
          <w:szCs w:val="24"/>
        </w:rPr>
        <w:t>15.0пределите регион по его краткому описанию:</w:t>
      </w:r>
      <w:bookmarkEnd w:id="7"/>
    </w:p>
    <w:p w:rsidR="004B70BE" w:rsidRDefault="0035495D">
      <w:pPr>
        <w:pStyle w:val="20"/>
        <w:framePr w:w="9557" w:h="5092" w:hRule="exact" w:wrap="none" w:vAnchor="page" w:hAnchor="page" w:x="1510" w:y="9462"/>
        <w:shd w:val="clear" w:color="auto" w:fill="auto"/>
        <w:spacing w:before="0" w:line="317" w:lineRule="exact"/>
      </w:pPr>
      <w:r w:rsidRPr="00552476">
        <w:rPr>
          <w:sz w:val="24"/>
          <w:szCs w:val="24"/>
        </w:rPr>
        <w:t>Эта самая маленькая по площади область уникальна своим географическим положением, которое является её главным ресурсом. Имеет выход к морю. Здесь находится 90% мировых запасов янтаря. Ведущими отраслями специализации являются пищевая, машиностроение, целлюлозно-бумажная</w:t>
      </w:r>
      <w:r>
        <w:t>.</w:t>
      </w:r>
    </w:p>
    <w:p w:rsidR="004B70BE" w:rsidRDefault="004B70BE">
      <w:pPr>
        <w:rPr>
          <w:sz w:val="2"/>
          <w:szCs w:val="2"/>
        </w:rPr>
        <w:sectPr w:rsidR="004B70BE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B70BE" w:rsidRPr="00552476" w:rsidRDefault="007B79A4">
      <w:pPr>
        <w:pStyle w:val="30"/>
        <w:framePr w:w="9576" w:h="14120" w:hRule="exact" w:wrap="none" w:vAnchor="page" w:hAnchor="page" w:x="1463" w:y="1165"/>
        <w:shd w:val="clear" w:color="auto" w:fill="auto"/>
        <w:spacing w:after="202" w:line="280" w:lineRule="exact"/>
        <w:jc w:val="both"/>
        <w:rPr>
          <w:b w:val="0"/>
          <w:sz w:val="24"/>
          <w:szCs w:val="24"/>
        </w:rPr>
      </w:pPr>
      <w:r w:rsidRPr="00552476">
        <w:rPr>
          <w:b w:val="0"/>
          <w:sz w:val="24"/>
          <w:szCs w:val="24"/>
        </w:rPr>
        <w:lastRenderedPageBreak/>
        <w:t>Работа 6</w:t>
      </w:r>
      <w:r w:rsidR="0035495D" w:rsidRPr="00552476">
        <w:rPr>
          <w:b w:val="0"/>
          <w:sz w:val="24"/>
          <w:szCs w:val="24"/>
        </w:rPr>
        <w:t>. 9 класс</w:t>
      </w:r>
      <w:bookmarkStart w:id="8" w:name="_GoBack"/>
      <w:bookmarkEnd w:id="8"/>
    </w:p>
    <w:p w:rsidR="004B70BE" w:rsidRPr="00552476" w:rsidRDefault="0035495D">
      <w:pPr>
        <w:pStyle w:val="30"/>
        <w:framePr w:w="9576" w:h="14120" w:hRule="exact" w:wrap="none" w:vAnchor="page" w:hAnchor="page" w:x="1463" w:y="1165"/>
        <w:shd w:val="clear" w:color="auto" w:fill="auto"/>
        <w:spacing w:after="222" w:line="280" w:lineRule="exact"/>
        <w:ind w:right="80"/>
        <w:jc w:val="center"/>
        <w:rPr>
          <w:b w:val="0"/>
          <w:sz w:val="24"/>
          <w:szCs w:val="24"/>
        </w:rPr>
      </w:pPr>
      <w:r w:rsidRPr="00552476">
        <w:rPr>
          <w:b w:val="0"/>
          <w:sz w:val="24"/>
          <w:szCs w:val="24"/>
        </w:rPr>
        <w:t>2 вариант</w:t>
      </w:r>
    </w:p>
    <w:p w:rsidR="004B70BE" w:rsidRPr="00552476" w:rsidRDefault="0035495D">
      <w:pPr>
        <w:pStyle w:val="40"/>
        <w:framePr w:w="9576" w:h="14120" w:hRule="exact" w:wrap="none" w:vAnchor="page" w:hAnchor="page" w:x="1463" w:y="1165"/>
        <w:numPr>
          <w:ilvl w:val="0"/>
          <w:numId w:val="6"/>
        </w:numPr>
        <w:shd w:val="clear" w:color="auto" w:fill="auto"/>
        <w:tabs>
          <w:tab w:val="left" w:pos="334"/>
        </w:tabs>
        <w:spacing w:after="26" w:line="220" w:lineRule="exact"/>
        <w:rPr>
          <w:b w:val="0"/>
          <w:sz w:val="24"/>
          <w:szCs w:val="24"/>
        </w:rPr>
      </w:pPr>
      <w:r w:rsidRPr="00552476">
        <w:rPr>
          <w:b w:val="0"/>
          <w:sz w:val="24"/>
          <w:szCs w:val="24"/>
        </w:rPr>
        <w:t>Какой из перечисленных городов имеет статус города федерального значения:</w:t>
      </w:r>
    </w:p>
    <w:p w:rsidR="004B70BE" w:rsidRPr="00552476" w:rsidRDefault="0035495D">
      <w:pPr>
        <w:pStyle w:val="20"/>
        <w:framePr w:w="9576" w:h="14120" w:hRule="exact" w:wrap="none" w:vAnchor="page" w:hAnchor="page" w:x="1463" w:y="1165"/>
        <w:shd w:val="clear" w:color="auto" w:fill="auto"/>
        <w:spacing w:before="0"/>
        <w:rPr>
          <w:sz w:val="24"/>
          <w:szCs w:val="24"/>
        </w:rPr>
      </w:pPr>
      <w:r w:rsidRPr="00552476">
        <w:rPr>
          <w:sz w:val="24"/>
          <w:szCs w:val="24"/>
        </w:rPr>
        <w:t>А) Новосибирск; Б) Волгоград; В) Севастополь; Г) Симферополь</w:t>
      </w:r>
    </w:p>
    <w:p w:rsidR="007B79A4" w:rsidRPr="00552476" w:rsidRDefault="0035495D">
      <w:pPr>
        <w:pStyle w:val="40"/>
        <w:framePr w:w="9576" w:h="14120" w:hRule="exact" w:wrap="none" w:vAnchor="page" w:hAnchor="page" w:x="1463" w:y="1165"/>
        <w:numPr>
          <w:ilvl w:val="0"/>
          <w:numId w:val="6"/>
        </w:numPr>
        <w:shd w:val="clear" w:color="auto" w:fill="auto"/>
        <w:tabs>
          <w:tab w:val="left" w:pos="358"/>
        </w:tabs>
        <w:spacing w:after="0" w:line="278" w:lineRule="exact"/>
        <w:jc w:val="left"/>
        <w:rPr>
          <w:b w:val="0"/>
          <w:sz w:val="24"/>
          <w:szCs w:val="24"/>
        </w:rPr>
      </w:pPr>
      <w:r w:rsidRPr="00552476">
        <w:rPr>
          <w:b w:val="0"/>
          <w:sz w:val="24"/>
          <w:szCs w:val="24"/>
        </w:rPr>
        <w:t xml:space="preserve">Целлюлозно-бумажная промышленность в России сосредоточена на севере европейской части страны и в Сибири. Действием, какого фактора это обусловлено? </w:t>
      </w:r>
    </w:p>
    <w:p w:rsidR="004B70BE" w:rsidRPr="00552476" w:rsidRDefault="0035495D" w:rsidP="007B79A4">
      <w:pPr>
        <w:pStyle w:val="40"/>
        <w:framePr w:w="9576" w:h="14120" w:hRule="exact" w:wrap="none" w:vAnchor="page" w:hAnchor="page" w:x="1463" w:y="1165"/>
        <w:shd w:val="clear" w:color="auto" w:fill="auto"/>
        <w:tabs>
          <w:tab w:val="left" w:pos="358"/>
        </w:tabs>
        <w:spacing w:after="0" w:line="278" w:lineRule="exact"/>
        <w:jc w:val="left"/>
        <w:rPr>
          <w:b w:val="0"/>
          <w:sz w:val="24"/>
          <w:szCs w:val="24"/>
        </w:rPr>
      </w:pPr>
      <w:r w:rsidRPr="00552476">
        <w:rPr>
          <w:rStyle w:val="41"/>
          <w:sz w:val="24"/>
          <w:szCs w:val="24"/>
        </w:rPr>
        <w:t>А)</w:t>
      </w:r>
      <w:r w:rsidR="007B79A4" w:rsidRPr="00552476">
        <w:rPr>
          <w:rStyle w:val="41"/>
          <w:sz w:val="24"/>
          <w:szCs w:val="24"/>
        </w:rPr>
        <w:t xml:space="preserve"> сырьевого; Б) экологического; </w:t>
      </w:r>
      <w:r w:rsidRPr="00552476">
        <w:rPr>
          <w:rStyle w:val="41"/>
          <w:sz w:val="24"/>
          <w:szCs w:val="24"/>
        </w:rPr>
        <w:t>В) потребительского; Г) энергетического</w:t>
      </w:r>
    </w:p>
    <w:p w:rsidR="004B70BE" w:rsidRPr="00552476" w:rsidRDefault="0035495D" w:rsidP="007B79A4">
      <w:pPr>
        <w:pStyle w:val="40"/>
        <w:framePr w:w="9576" w:h="14120" w:hRule="exact" w:wrap="none" w:vAnchor="page" w:hAnchor="page" w:x="1463" w:y="1165"/>
        <w:numPr>
          <w:ilvl w:val="0"/>
          <w:numId w:val="6"/>
        </w:numPr>
        <w:shd w:val="clear" w:color="auto" w:fill="auto"/>
        <w:tabs>
          <w:tab w:val="left" w:pos="358"/>
        </w:tabs>
        <w:spacing w:after="0" w:line="278" w:lineRule="exact"/>
        <w:rPr>
          <w:b w:val="0"/>
          <w:sz w:val="24"/>
          <w:szCs w:val="24"/>
        </w:rPr>
      </w:pPr>
      <w:r w:rsidRPr="00552476">
        <w:rPr>
          <w:b w:val="0"/>
          <w:sz w:val="24"/>
          <w:szCs w:val="24"/>
        </w:rPr>
        <w:t>Какое полезное ископаемое Астраханской области, имеет наибольший спрос в России:</w:t>
      </w:r>
    </w:p>
    <w:p w:rsidR="004B70BE" w:rsidRPr="00552476" w:rsidRDefault="0035495D">
      <w:pPr>
        <w:pStyle w:val="20"/>
        <w:framePr w:w="9576" w:h="14120" w:hRule="exact" w:wrap="none" w:vAnchor="page" w:hAnchor="page" w:x="1463" w:y="1165"/>
        <w:shd w:val="clear" w:color="auto" w:fill="auto"/>
        <w:spacing w:before="0" w:line="274" w:lineRule="exact"/>
        <w:rPr>
          <w:sz w:val="24"/>
          <w:szCs w:val="24"/>
        </w:rPr>
      </w:pPr>
      <w:r w:rsidRPr="00552476">
        <w:rPr>
          <w:sz w:val="24"/>
          <w:szCs w:val="24"/>
        </w:rPr>
        <w:t>А)песок; Б)газ; В)гипс; Г)соль</w:t>
      </w:r>
    </w:p>
    <w:p w:rsidR="004B70BE" w:rsidRPr="00552476" w:rsidRDefault="0035495D">
      <w:pPr>
        <w:pStyle w:val="40"/>
        <w:framePr w:w="9576" w:h="14120" w:hRule="exact" w:wrap="none" w:vAnchor="page" w:hAnchor="page" w:x="1463" w:y="1165"/>
        <w:numPr>
          <w:ilvl w:val="0"/>
          <w:numId w:val="6"/>
        </w:numPr>
        <w:shd w:val="clear" w:color="auto" w:fill="auto"/>
        <w:tabs>
          <w:tab w:val="left" w:pos="358"/>
        </w:tabs>
        <w:spacing w:after="0" w:line="274" w:lineRule="exact"/>
        <w:rPr>
          <w:b w:val="0"/>
          <w:sz w:val="24"/>
          <w:szCs w:val="24"/>
        </w:rPr>
      </w:pPr>
      <w:r w:rsidRPr="00552476">
        <w:rPr>
          <w:b w:val="0"/>
          <w:sz w:val="24"/>
          <w:szCs w:val="24"/>
        </w:rPr>
        <w:t>Автомобили марки «КАМАЗ» производит завод:</w:t>
      </w:r>
    </w:p>
    <w:p w:rsidR="004B70BE" w:rsidRPr="00552476" w:rsidRDefault="0035495D">
      <w:pPr>
        <w:pStyle w:val="20"/>
        <w:framePr w:w="9576" w:h="14120" w:hRule="exact" w:wrap="none" w:vAnchor="page" w:hAnchor="page" w:x="1463" w:y="1165"/>
        <w:numPr>
          <w:ilvl w:val="0"/>
          <w:numId w:val="7"/>
        </w:numPr>
        <w:shd w:val="clear" w:color="auto" w:fill="auto"/>
        <w:tabs>
          <w:tab w:val="left" w:pos="430"/>
        </w:tabs>
        <w:spacing w:before="0" w:line="274" w:lineRule="exact"/>
        <w:rPr>
          <w:sz w:val="24"/>
          <w:szCs w:val="24"/>
        </w:rPr>
      </w:pPr>
      <w:r w:rsidRPr="00552476">
        <w:rPr>
          <w:sz w:val="24"/>
          <w:szCs w:val="24"/>
        </w:rPr>
        <w:t>в Набережных Челнах; Б) в Нижнем Новгороде; В) в Тольятти; Г) в Волгограде</w:t>
      </w:r>
    </w:p>
    <w:p w:rsidR="004B70BE" w:rsidRPr="00552476" w:rsidRDefault="0035495D">
      <w:pPr>
        <w:pStyle w:val="40"/>
        <w:framePr w:w="9576" w:h="14120" w:hRule="exact" w:wrap="none" w:vAnchor="page" w:hAnchor="page" w:x="1463" w:y="1165"/>
        <w:numPr>
          <w:ilvl w:val="0"/>
          <w:numId w:val="6"/>
        </w:numPr>
        <w:shd w:val="clear" w:color="auto" w:fill="auto"/>
        <w:tabs>
          <w:tab w:val="left" w:pos="358"/>
        </w:tabs>
        <w:spacing w:after="0" w:line="274" w:lineRule="exact"/>
        <w:rPr>
          <w:b w:val="0"/>
          <w:sz w:val="24"/>
          <w:szCs w:val="24"/>
        </w:rPr>
      </w:pPr>
      <w:r w:rsidRPr="00552476">
        <w:rPr>
          <w:b w:val="0"/>
          <w:sz w:val="24"/>
          <w:szCs w:val="24"/>
        </w:rPr>
        <w:t>Главными районами чёрной металлургии являются:</w:t>
      </w:r>
    </w:p>
    <w:p w:rsidR="004B70BE" w:rsidRPr="00552476" w:rsidRDefault="007B79A4">
      <w:pPr>
        <w:pStyle w:val="20"/>
        <w:framePr w:w="9576" w:h="14120" w:hRule="exact" w:wrap="none" w:vAnchor="page" w:hAnchor="page" w:x="1463" w:y="1165"/>
        <w:shd w:val="clear" w:color="auto" w:fill="auto"/>
        <w:spacing w:before="0" w:line="274" w:lineRule="exact"/>
        <w:rPr>
          <w:sz w:val="24"/>
          <w:szCs w:val="24"/>
        </w:rPr>
      </w:pPr>
      <w:r w:rsidRPr="00552476">
        <w:rPr>
          <w:rStyle w:val="2115pt"/>
          <w:b w:val="0"/>
          <w:i w:val="0"/>
          <w:sz w:val="24"/>
          <w:szCs w:val="24"/>
        </w:rPr>
        <w:t>А)</w:t>
      </w:r>
      <w:r w:rsidR="0035495D" w:rsidRPr="00552476">
        <w:rPr>
          <w:sz w:val="24"/>
          <w:szCs w:val="24"/>
        </w:rPr>
        <w:t xml:space="preserve"> Урал и Центрально -Чернозёмный район; Б) Восточная Сибирь и Поволжье;</w:t>
      </w:r>
    </w:p>
    <w:p w:rsidR="004B70BE" w:rsidRPr="00552476" w:rsidRDefault="0035495D">
      <w:pPr>
        <w:pStyle w:val="20"/>
        <w:framePr w:w="9576" w:h="14120" w:hRule="exact" w:wrap="none" w:vAnchor="page" w:hAnchor="page" w:x="1463" w:y="1165"/>
        <w:numPr>
          <w:ilvl w:val="0"/>
          <w:numId w:val="7"/>
        </w:numPr>
        <w:shd w:val="clear" w:color="auto" w:fill="auto"/>
        <w:tabs>
          <w:tab w:val="left" w:pos="430"/>
        </w:tabs>
        <w:spacing w:before="0" w:line="274" w:lineRule="exact"/>
        <w:rPr>
          <w:sz w:val="24"/>
          <w:szCs w:val="24"/>
        </w:rPr>
      </w:pPr>
      <w:r w:rsidRPr="00552476">
        <w:rPr>
          <w:sz w:val="24"/>
          <w:szCs w:val="24"/>
        </w:rPr>
        <w:t>Поволжье и Дальний Восток; Г) Поволжье и Центральная Россия</w:t>
      </w:r>
    </w:p>
    <w:p w:rsidR="004B70BE" w:rsidRPr="00552476" w:rsidRDefault="0035495D">
      <w:pPr>
        <w:pStyle w:val="40"/>
        <w:framePr w:w="9576" w:h="14120" w:hRule="exact" w:wrap="none" w:vAnchor="page" w:hAnchor="page" w:x="1463" w:y="1165"/>
        <w:numPr>
          <w:ilvl w:val="0"/>
          <w:numId w:val="6"/>
        </w:numPr>
        <w:shd w:val="clear" w:color="auto" w:fill="auto"/>
        <w:tabs>
          <w:tab w:val="left" w:pos="358"/>
        </w:tabs>
        <w:spacing w:after="0" w:line="274" w:lineRule="exact"/>
        <w:rPr>
          <w:b w:val="0"/>
          <w:sz w:val="24"/>
          <w:szCs w:val="24"/>
        </w:rPr>
      </w:pPr>
      <w:r w:rsidRPr="00552476">
        <w:rPr>
          <w:b w:val="0"/>
          <w:sz w:val="24"/>
          <w:szCs w:val="24"/>
        </w:rPr>
        <w:t>В Тверской области выращивают:</w:t>
      </w:r>
    </w:p>
    <w:p w:rsidR="004B70BE" w:rsidRPr="00552476" w:rsidRDefault="0035495D">
      <w:pPr>
        <w:pStyle w:val="20"/>
        <w:framePr w:w="9576" w:h="14120" w:hRule="exact" w:wrap="none" w:vAnchor="page" w:hAnchor="page" w:x="1463" w:y="1165"/>
        <w:shd w:val="clear" w:color="auto" w:fill="auto"/>
        <w:spacing w:before="0" w:line="274" w:lineRule="exact"/>
        <w:rPr>
          <w:sz w:val="24"/>
          <w:szCs w:val="24"/>
        </w:rPr>
      </w:pPr>
      <w:r w:rsidRPr="00552476">
        <w:rPr>
          <w:sz w:val="24"/>
          <w:szCs w:val="24"/>
        </w:rPr>
        <w:t>А) лен-долгунец; Б) сахарную свеклу; В) подсолнечник; Г) рис</w:t>
      </w:r>
    </w:p>
    <w:p w:rsidR="004B70BE" w:rsidRPr="00552476" w:rsidRDefault="0035495D">
      <w:pPr>
        <w:pStyle w:val="40"/>
        <w:framePr w:w="9576" w:h="14120" w:hRule="exact" w:wrap="none" w:vAnchor="page" w:hAnchor="page" w:x="1463" w:y="1165"/>
        <w:numPr>
          <w:ilvl w:val="0"/>
          <w:numId w:val="6"/>
        </w:numPr>
        <w:shd w:val="clear" w:color="auto" w:fill="auto"/>
        <w:tabs>
          <w:tab w:val="left" w:pos="358"/>
        </w:tabs>
        <w:spacing w:after="0" w:line="274" w:lineRule="exact"/>
        <w:rPr>
          <w:b w:val="0"/>
          <w:sz w:val="24"/>
          <w:szCs w:val="24"/>
        </w:rPr>
      </w:pPr>
      <w:r w:rsidRPr="00552476">
        <w:rPr>
          <w:b w:val="0"/>
          <w:sz w:val="24"/>
          <w:szCs w:val="24"/>
        </w:rPr>
        <w:t>Выберите из приведённого перечня ТЭС:</w:t>
      </w:r>
    </w:p>
    <w:p w:rsidR="004B70BE" w:rsidRPr="00552476" w:rsidRDefault="0035495D">
      <w:pPr>
        <w:pStyle w:val="20"/>
        <w:framePr w:w="9576" w:h="14120" w:hRule="exact" w:wrap="none" w:vAnchor="page" w:hAnchor="page" w:x="1463" w:y="1165"/>
        <w:shd w:val="clear" w:color="auto" w:fill="auto"/>
        <w:spacing w:before="0" w:line="274" w:lineRule="exact"/>
        <w:rPr>
          <w:sz w:val="24"/>
          <w:szCs w:val="24"/>
        </w:rPr>
      </w:pPr>
      <w:r w:rsidRPr="00552476">
        <w:rPr>
          <w:sz w:val="24"/>
          <w:szCs w:val="24"/>
        </w:rPr>
        <w:t>А) Братская; Б) Балаковская; В) Рефтинская; Г) Усть - Илимская</w:t>
      </w:r>
    </w:p>
    <w:p w:rsidR="004B70BE" w:rsidRPr="00552476" w:rsidRDefault="0035495D">
      <w:pPr>
        <w:pStyle w:val="40"/>
        <w:framePr w:w="9576" w:h="14120" w:hRule="exact" w:wrap="none" w:vAnchor="page" w:hAnchor="page" w:x="1463" w:y="1165"/>
        <w:numPr>
          <w:ilvl w:val="0"/>
          <w:numId w:val="6"/>
        </w:numPr>
        <w:shd w:val="clear" w:color="auto" w:fill="auto"/>
        <w:tabs>
          <w:tab w:val="left" w:pos="358"/>
        </w:tabs>
        <w:spacing w:after="0" w:line="274" w:lineRule="exact"/>
        <w:rPr>
          <w:b w:val="0"/>
          <w:sz w:val="24"/>
          <w:szCs w:val="24"/>
        </w:rPr>
      </w:pPr>
      <w:r w:rsidRPr="00552476">
        <w:rPr>
          <w:b w:val="0"/>
          <w:sz w:val="24"/>
          <w:szCs w:val="24"/>
        </w:rPr>
        <w:t>Металлургия полного цикла сформирована в городе:</w:t>
      </w:r>
    </w:p>
    <w:p w:rsidR="004B70BE" w:rsidRPr="00552476" w:rsidRDefault="0035495D">
      <w:pPr>
        <w:pStyle w:val="20"/>
        <w:framePr w:w="9576" w:h="14120" w:hRule="exact" w:wrap="none" w:vAnchor="page" w:hAnchor="page" w:x="1463" w:y="1165"/>
        <w:shd w:val="clear" w:color="auto" w:fill="auto"/>
        <w:spacing w:before="0" w:line="274" w:lineRule="exact"/>
        <w:rPr>
          <w:sz w:val="24"/>
          <w:szCs w:val="24"/>
        </w:rPr>
      </w:pPr>
      <w:r w:rsidRPr="00552476">
        <w:rPr>
          <w:sz w:val="24"/>
          <w:szCs w:val="24"/>
        </w:rPr>
        <w:t>А) Нижнем Новгороде; Б) Краснодаре; В) Череповце; Г) Москве</w:t>
      </w:r>
    </w:p>
    <w:p w:rsidR="004B70BE" w:rsidRPr="00552476" w:rsidRDefault="0035495D">
      <w:pPr>
        <w:pStyle w:val="40"/>
        <w:framePr w:w="9576" w:h="14120" w:hRule="exact" w:wrap="none" w:vAnchor="page" w:hAnchor="page" w:x="1463" w:y="1165"/>
        <w:numPr>
          <w:ilvl w:val="0"/>
          <w:numId w:val="6"/>
        </w:numPr>
        <w:shd w:val="clear" w:color="auto" w:fill="auto"/>
        <w:tabs>
          <w:tab w:val="left" w:pos="358"/>
        </w:tabs>
        <w:spacing w:after="0" w:line="274" w:lineRule="exact"/>
        <w:rPr>
          <w:b w:val="0"/>
          <w:sz w:val="24"/>
          <w:szCs w:val="24"/>
        </w:rPr>
      </w:pPr>
      <w:r w:rsidRPr="00552476">
        <w:rPr>
          <w:b w:val="0"/>
          <w:sz w:val="24"/>
          <w:szCs w:val="24"/>
        </w:rPr>
        <w:t>Из отраслей химической промышленности на потребителя ориентируется производство:</w:t>
      </w:r>
    </w:p>
    <w:p w:rsidR="004B70BE" w:rsidRPr="00552476" w:rsidRDefault="0035495D">
      <w:pPr>
        <w:pStyle w:val="20"/>
        <w:framePr w:w="9576" w:h="14120" w:hRule="exact" w:wrap="none" w:vAnchor="page" w:hAnchor="page" w:x="1463" w:y="1165"/>
        <w:shd w:val="clear" w:color="auto" w:fill="auto"/>
        <w:tabs>
          <w:tab w:val="left" w:pos="5952"/>
        </w:tabs>
        <w:spacing w:before="0" w:line="274" w:lineRule="exact"/>
        <w:rPr>
          <w:sz w:val="24"/>
          <w:szCs w:val="24"/>
        </w:rPr>
      </w:pPr>
      <w:r w:rsidRPr="00552476">
        <w:rPr>
          <w:sz w:val="24"/>
          <w:szCs w:val="24"/>
        </w:rPr>
        <w:t>А) Калийных удобрений; Б) Серной кислоты;</w:t>
      </w:r>
      <w:r w:rsidRPr="00552476">
        <w:rPr>
          <w:sz w:val="24"/>
          <w:szCs w:val="24"/>
        </w:rPr>
        <w:tab/>
        <w:t>В) Целлюлозы</w:t>
      </w:r>
    </w:p>
    <w:p w:rsidR="004B70BE" w:rsidRPr="00552476" w:rsidRDefault="0035495D">
      <w:pPr>
        <w:pStyle w:val="40"/>
        <w:framePr w:w="9576" w:h="14120" w:hRule="exact" w:wrap="none" w:vAnchor="page" w:hAnchor="page" w:x="1463" w:y="1165"/>
        <w:numPr>
          <w:ilvl w:val="0"/>
          <w:numId w:val="6"/>
        </w:numPr>
        <w:shd w:val="clear" w:color="auto" w:fill="auto"/>
        <w:tabs>
          <w:tab w:val="left" w:pos="478"/>
        </w:tabs>
        <w:spacing w:after="0" w:line="274" w:lineRule="exact"/>
        <w:rPr>
          <w:b w:val="0"/>
          <w:sz w:val="24"/>
          <w:szCs w:val="24"/>
        </w:rPr>
      </w:pPr>
      <w:r w:rsidRPr="00552476">
        <w:rPr>
          <w:b w:val="0"/>
          <w:sz w:val="24"/>
          <w:szCs w:val="24"/>
        </w:rPr>
        <w:t>Самую обширную посевную площадь и самые большие сборы в России имеет зерновая культура:</w:t>
      </w:r>
    </w:p>
    <w:p w:rsidR="007B79A4" w:rsidRPr="00552476" w:rsidRDefault="0035495D">
      <w:pPr>
        <w:pStyle w:val="40"/>
        <w:framePr w:w="9576" w:h="14120" w:hRule="exact" w:wrap="none" w:vAnchor="page" w:hAnchor="page" w:x="1463" w:y="1165"/>
        <w:shd w:val="clear" w:color="auto" w:fill="auto"/>
        <w:spacing w:after="0" w:line="274" w:lineRule="exact"/>
        <w:ind w:right="3800"/>
        <w:jc w:val="left"/>
        <w:rPr>
          <w:rStyle w:val="41"/>
          <w:sz w:val="24"/>
          <w:szCs w:val="24"/>
        </w:rPr>
      </w:pPr>
      <w:r w:rsidRPr="00552476">
        <w:rPr>
          <w:rStyle w:val="41"/>
          <w:sz w:val="24"/>
          <w:szCs w:val="24"/>
        </w:rPr>
        <w:t xml:space="preserve">А) </w:t>
      </w:r>
      <w:r w:rsidRPr="00552476">
        <w:rPr>
          <w:b w:val="0"/>
          <w:sz w:val="24"/>
          <w:szCs w:val="24"/>
        </w:rPr>
        <w:t xml:space="preserve">пшеница; </w:t>
      </w:r>
      <w:r w:rsidRPr="00552476">
        <w:rPr>
          <w:rStyle w:val="41"/>
          <w:sz w:val="24"/>
          <w:szCs w:val="24"/>
        </w:rPr>
        <w:t xml:space="preserve">Б) </w:t>
      </w:r>
      <w:r w:rsidRPr="00552476">
        <w:rPr>
          <w:b w:val="0"/>
          <w:sz w:val="24"/>
          <w:szCs w:val="24"/>
        </w:rPr>
        <w:t xml:space="preserve">ячмень; </w:t>
      </w:r>
      <w:r w:rsidRPr="00552476">
        <w:rPr>
          <w:rStyle w:val="41"/>
          <w:sz w:val="24"/>
          <w:szCs w:val="24"/>
        </w:rPr>
        <w:t xml:space="preserve">В) овёс; Г) рожь </w:t>
      </w:r>
    </w:p>
    <w:p w:rsidR="004B70BE" w:rsidRPr="00552476" w:rsidRDefault="007B79A4">
      <w:pPr>
        <w:pStyle w:val="40"/>
        <w:framePr w:w="9576" w:h="14120" w:hRule="exact" w:wrap="none" w:vAnchor="page" w:hAnchor="page" w:x="1463" w:y="1165"/>
        <w:shd w:val="clear" w:color="auto" w:fill="auto"/>
        <w:spacing w:after="0" w:line="274" w:lineRule="exact"/>
        <w:ind w:right="3800"/>
        <w:jc w:val="left"/>
        <w:rPr>
          <w:b w:val="0"/>
          <w:sz w:val="24"/>
          <w:szCs w:val="24"/>
        </w:rPr>
      </w:pPr>
      <w:r w:rsidRPr="00552476">
        <w:rPr>
          <w:b w:val="0"/>
          <w:sz w:val="24"/>
          <w:szCs w:val="24"/>
        </w:rPr>
        <w:t>11</w:t>
      </w:r>
      <w:r w:rsidR="0035495D" w:rsidRPr="00552476">
        <w:rPr>
          <w:b w:val="0"/>
          <w:sz w:val="24"/>
          <w:szCs w:val="24"/>
        </w:rPr>
        <w:t>. Дайте определение понятиям:</w:t>
      </w:r>
    </w:p>
    <w:p w:rsidR="004B70BE" w:rsidRPr="00552476" w:rsidRDefault="0035495D">
      <w:pPr>
        <w:pStyle w:val="20"/>
        <w:framePr w:w="9576" w:h="14120" w:hRule="exact" w:wrap="none" w:vAnchor="page" w:hAnchor="page" w:x="1463" w:y="1165"/>
        <w:shd w:val="clear" w:color="auto" w:fill="auto"/>
        <w:spacing w:before="0" w:line="274" w:lineRule="exact"/>
        <w:ind w:right="1800"/>
        <w:jc w:val="left"/>
        <w:rPr>
          <w:sz w:val="24"/>
          <w:szCs w:val="24"/>
        </w:rPr>
      </w:pPr>
      <w:r w:rsidRPr="00552476">
        <w:rPr>
          <w:sz w:val="24"/>
          <w:szCs w:val="24"/>
        </w:rPr>
        <w:t>А) Перевод оборонного предприятия на производство мирной продукции Б) Выпуск предприятием однородной продукции - ...</w:t>
      </w:r>
    </w:p>
    <w:p w:rsidR="004B70BE" w:rsidRPr="00552476" w:rsidRDefault="0035495D">
      <w:pPr>
        <w:pStyle w:val="40"/>
        <w:framePr w:w="9576" w:h="14120" w:hRule="exact" w:wrap="none" w:vAnchor="page" w:hAnchor="page" w:x="1463" w:y="1165"/>
        <w:numPr>
          <w:ilvl w:val="0"/>
          <w:numId w:val="8"/>
        </w:numPr>
        <w:shd w:val="clear" w:color="auto" w:fill="auto"/>
        <w:tabs>
          <w:tab w:val="left" w:pos="454"/>
        </w:tabs>
        <w:spacing w:after="0" w:line="274" w:lineRule="exact"/>
        <w:rPr>
          <w:b w:val="0"/>
          <w:sz w:val="24"/>
          <w:szCs w:val="24"/>
        </w:rPr>
      </w:pPr>
      <w:r w:rsidRPr="00552476">
        <w:rPr>
          <w:b w:val="0"/>
          <w:sz w:val="24"/>
          <w:szCs w:val="24"/>
        </w:rPr>
        <w:t>Установите соответствие:</w:t>
      </w:r>
    </w:p>
    <w:p w:rsidR="004B70BE" w:rsidRPr="00552476" w:rsidRDefault="0035495D">
      <w:pPr>
        <w:pStyle w:val="40"/>
        <w:framePr w:w="9576" w:h="14120" w:hRule="exact" w:wrap="none" w:vAnchor="page" w:hAnchor="page" w:x="1463" w:y="1165"/>
        <w:shd w:val="clear" w:color="auto" w:fill="auto"/>
        <w:tabs>
          <w:tab w:val="left" w:pos="4015"/>
          <w:tab w:val="center" w:pos="6648"/>
        </w:tabs>
        <w:spacing w:after="0" w:line="274" w:lineRule="exact"/>
        <w:rPr>
          <w:b w:val="0"/>
          <w:sz w:val="24"/>
          <w:szCs w:val="24"/>
        </w:rPr>
      </w:pPr>
      <w:r w:rsidRPr="00552476">
        <w:rPr>
          <w:b w:val="0"/>
          <w:sz w:val="24"/>
          <w:szCs w:val="24"/>
        </w:rPr>
        <w:t>Субъект РФ</w:t>
      </w:r>
      <w:r w:rsidRPr="00552476">
        <w:rPr>
          <w:b w:val="0"/>
          <w:sz w:val="24"/>
          <w:szCs w:val="24"/>
        </w:rPr>
        <w:tab/>
        <w:t>Административный</w:t>
      </w:r>
      <w:r w:rsidRPr="00552476">
        <w:rPr>
          <w:b w:val="0"/>
          <w:sz w:val="24"/>
          <w:szCs w:val="24"/>
        </w:rPr>
        <w:tab/>
        <w:t>центр:</w:t>
      </w:r>
    </w:p>
    <w:p w:rsidR="004B70BE" w:rsidRPr="00552476" w:rsidRDefault="007B79A4">
      <w:pPr>
        <w:pStyle w:val="20"/>
        <w:framePr w:w="9576" w:h="14120" w:hRule="exact" w:wrap="none" w:vAnchor="page" w:hAnchor="page" w:x="1463" w:y="1165"/>
        <w:numPr>
          <w:ilvl w:val="0"/>
          <w:numId w:val="9"/>
        </w:numPr>
        <w:shd w:val="clear" w:color="auto" w:fill="auto"/>
        <w:tabs>
          <w:tab w:val="left" w:pos="421"/>
          <w:tab w:val="left" w:pos="3677"/>
          <w:tab w:val="left" w:leader="dot" w:pos="4015"/>
        </w:tabs>
        <w:spacing w:before="0" w:line="274" w:lineRule="exact"/>
        <w:rPr>
          <w:sz w:val="24"/>
          <w:szCs w:val="24"/>
        </w:rPr>
      </w:pPr>
      <w:r w:rsidRPr="00552476">
        <w:rPr>
          <w:sz w:val="24"/>
          <w:szCs w:val="24"/>
        </w:rPr>
        <w:t>Алтайский край                                      1</w:t>
      </w:r>
      <w:r w:rsidR="0035495D" w:rsidRPr="00552476">
        <w:rPr>
          <w:sz w:val="24"/>
          <w:szCs w:val="24"/>
        </w:rPr>
        <w:t>) Майкоп</w:t>
      </w:r>
    </w:p>
    <w:p w:rsidR="004B70BE" w:rsidRPr="00552476" w:rsidRDefault="0035495D">
      <w:pPr>
        <w:pStyle w:val="20"/>
        <w:framePr w:w="9576" w:h="14120" w:hRule="exact" w:wrap="none" w:vAnchor="page" w:hAnchor="page" w:x="1463" w:y="1165"/>
        <w:shd w:val="clear" w:color="auto" w:fill="auto"/>
        <w:tabs>
          <w:tab w:val="left" w:pos="4015"/>
        </w:tabs>
        <w:spacing w:before="0" w:after="73" w:line="220" w:lineRule="exact"/>
        <w:rPr>
          <w:sz w:val="24"/>
          <w:szCs w:val="24"/>
        </w:rPr>
      </w:pPr>
      <w:r w:rsidRPr="00552476">
        <w:rPr>
          <w:sz w:val="24"/>
          <w:szCs w:val="24"/>
        </w:rPr>
        <w:t xml:space="preserve">Б) </w:t>
      </w:r>
      <w:r w:rsidR="007B79A4" w:rsidRPr="00552476">
        <w:rPr>
          <w:sz w:val="24"/>
          <w:szCs w:val="24"/>
        </w:rPr>
        <w:t xml:space="preserve">   </w:t>
      </w:r>
      <w:r w:rsidRPr="00552476">
        <w:rPr>
          <w:sz w:val="24"/>
          <w:szCs w:val="24"/>
        </w:rPr>
        <w:t>Республика Адыгея</w:t>
      </w:r>
      <w:r w:rsidRPr="00552476">
        <w:rPr>
          <w:sz w:val="24"/>
          <w:szCs w:val="24"/>
        </w:rPr>
        <w:tab/>
        <w:t>2) Анадырь</w:t>
      </w:r>
    </w:p>
    <w:p w:rsidR="004B70BE" w:rsidRPr="00552476" w:rsidRDefault="0035495D">
      <w:pPr>
        <w:pStyle w:val="20"/>
        <w:framePr w:w="9576" w:h="14120" w:hRule="exact" w:wrap="none" w:vAnchor="page" w:hAnchor="page" w:x="1463" w:y="1165"/>
        <w:numPr>
          <w:ilvl w:val="0"/>
          <w:numId w:val="9"/>
        </w:numPr>
        <w:shd w:val="clear" w:color="auto" w:fill="auto"/>
        <w:tabs>
          <w:tab w:val="left" w:pos="421"/>
          <w:tab w:val="left" w:pos="4015"/>
        </w:tabs>
        <w:spacing w:before="0" w:after="31" w:line="220" w:lineRule="exact"/>
        <w:rPr>
          <w:sz w:val="24"/>
          <w:szCs w:val="24"/>
        </w:rPr>
      </w:pPr>
      <w:r w:rsidRPr="00552476">
        <w:rPr>
          <w:sz w:val="24"/>
          <w:szCs w:val="24"/>
        </w:rPr>
        <w:t>Чукотский Автономный округ</w:t>
      </w:r>
      <w:r w:rsidRPr="00552476">
        <w:rPr>
          <w:sz w:val="24"/>
          <w:szCs w:val="24"/>
        </w:rPr>
        <w:tab/>
        <w:t>3) Барнаул</w:t>
      </w:r>
    </w:p>
    <w:p w:rsidR="004B70BE" w:rsidRPr="00552476" w:rsidRDefault="0035495D">
      <w:pPr>
        <w:pStyle w:val="20"/>
        <w:framePr w:w="9576" w:h="14120" w:hRule="exact" w:wrap="none" w:vAnchor="page" w:hAnchor="page" w:x="1463" w:y="1165"/>
        <w:numPr>
          <w:ilvl w:val="0"/>
          <w:numId w:val="8"/>
        </w:numPr>
        <w:shd w:val="clear" w:color="auto" w:fill="auto"/>
        <w:tabs>
          <w:tab w:val="left" w:pos="538"/>
        </w:tabs>
        <w:spacing w:before="0"/>
        <w:rPr>
          <w:sz w:val="24"/>
          <w:szCs w:val="24"/>
        </w:rPr>
      </w:pPr>
      <w:r w:rsidRPr="00552476">
        <w:rPr>
          <w:sz w:val="24"/>
          <w:szCs w:val="24"/>
        </w:rPr>
        <w:t>Ленский угольный бассейн - один из крупнейших по запасам угля. Почему по объемам добычи он уступает многим бассейнам в России? Укажите не менее 2-х причин, объясните их.</w:t>
      </w:r>
    </w:p>
    <w:p w:rsidR="004B70BE" w:rsidRPr="00552476" w:rsidRDefault="0035495D">
      <w:pPr>
        <w:pStyle w:val="20"/>
        <w:framePr w:w="9576" w:h="14120" w:hRule="exact" w:wrap="none" w:vAnchor="page" w:hAnchor="page" w:x="1463" w:y="1165"/>
        <w:numPr>
          <w:ilvl w:val="0"/>
          <w:numId w:val="8"/>
        </w:numPr>
        <w:shd w:val="clear" w:color="auto" w:fill="auto"/>
        <w:tabs>
          <w:tab w:val="left" w:pos="538"/>
        </w:tabs>
        <w:spacing w:before="0" w:line="312" w:lineRule="exact"/>
        <w:rPr>
          <w:sz w:val="24"/>
          <w:szCs w:val="24"/>
        </w:rPr>
      </w:pPr>
      <w:r w:rsidRPr="00552476">
        <w:rPr>
          <w:sz w:val="24"/>
          <w:szCs w:val="24"/>
        </w:rPr>
        <w:t xml:space="preserve">Из перечисленных признаков выберите </w:t>
      </w:r>
      <w:r w:rsidRPr="00552476">
        <w:rPr>
          <w:rStyle w:val="22"/>
          <w:sz w:val="24"/>
          <w:szCs w:val="24"/>
        </w:rPr>
        <w:t xml:space="preserve">не более 3 (выпишите через запятую), </w:t>
      </w:r>
      <w:r w:rsidRPr="00552476">
        <w:rPr>
          <w:sz w:val="24"/>
          <w:szCs w:val="24"/>
        </w:rPr>
        <w:t>характерных для Северо - Западного района:</w:t>
      </w:r>
    </w:p>
    <w:p w:rsidR="004B70BE" w:rsidRPr="00552476" w:rsidRDefault="0035495D">
      <w:pPr>
        <w:pStyle w:val="20"/>
        <w:framePr w:w="9576" w:h="14120" w:hRule="exact" w:wrap="none" w:vAnchor="page" w:hAnchor="page" w:x="1463" w:y="1165"/>
        <w:shd w:val="clear" w:color="auto" w:fill="auto"/>
        <w:spacing w:before="0" w:line="312" w:lineRule="exact"/>
        <w:rPr>
          <w:sz w:val="24"/>
          <w:szCs w:val="24"/>
        </w:rPr>
      </w:pPr>
      <w:r w:rsidRPr="00552476">
        <w:rPr>
          <w:sz w:val="24"/>
          <w:szCs w:val="24"/>
        </w:rPr>
        <w:t>Добыча каменного угля, добыча янтаря, наукоёмкое машиностроение, выгодное ЭГП, выращивание пшеницы, добыча соли, русский чернозём.</w:t>
      </w:r>
    </w:p>
    <w:p w:rsidR="004B70BE" w:rsidRPr="00552476" w:rsidRDefault="0035495D">
      <w:pPr>
        <w:pStyle w:val="40"/>
        <w:framePr w:w="9576" w:h="14120" w:hRule="exact" w:wrap="none" w:vAnchor="page" w:hAnchor="page" w:x="1463" w:y="1165"/>
        <w:numPr>
          <w:ilvl w:val="0"/>
          <w:numId w:val="8"/>
        </w:numPr>
        <w:shd w:val="clear" w:color="auto" w:fill="auto"/>
        <w:tabs>
          <w:tab w:val="left" w:pos="450"/>
        </w:tabs>
        <w:spacing w:after="0" w:line="312" w:lineRule="exact"/>
        <w:rPr>
          <w:b w:val="0"/>
          <w:sz w:val="24"/>
          <w:szCs w:val="24"/>
        </w:rPr>
      </w:pPr>
      <w:r w:rsidRPr="00552476">
        <w:rPr>
          <w:b w:val="0"/>
          <w:sz w:val="24"/>
          <w:szCs w:val="24"/>
        </w:rPr>
        <w:t>Определите регион по его краткому описанию:</w:t>
      </w:r>
    </w:p>
    <w:p w:rsidR="004B70BE" w:rsidRPr="00552476" w:rsidRDefault="0035495D">
      <w:pPr>
        <w:pStyle w:val="20"/>
        <w:framePr w:w="9576" w:h="14120" w:hRule="exact" w:wrap="none" w:vAnchor="page" w:hAnchor="page" w:x="1463" w:y="1165"/>
        <w:shd w:val="clear" w:color="auto" w:fill="auto"/>
        <w:spacing w:before="0" w:line="312" w:lineRule="exact"/>
        <w:rPr>
          <w:sz w:val="24"/>
          <w:szCs w:val="24"/>
        </w:rPr>
      </w:pPr>
      <w:r w:rsidRPr="00552476">
        <w:rPr>
          <w:sz w:val="24"/>
          <w:szCs w:val="24"/>
        </w:rPr>
        <w:t>Эта область РФ имеет выгодное ЭГП, несмотря на свое окраинное положение. Она граничит с двумя европейскими странами и на её территории находится крупный незамерзающий порт. Область выделяется одним из самых высоких в Рос</w:t>
      </w:r>
      <w:r w:rsidR="007B79A4" w:rsidRPr="00552476">
        <w:rPr>
          <w:sz w:val="24"/>
          <w:szCs w:val="24"/>
        </w:rPr>
        <w:t>сии уровнем урбанизации.</w:t>
      </w:r>
    </w:p>
    <w:p w:rsidR="004B70BE" w:rsidRDefault="004B70BE">
      <w:pPr>
        <w:rPr>
          <w:sz w:val="2"/>
          <w:szCs w:val="2"/>
        </w:rPr>
      </w:pPr>
    </w:p>
    <w:sectPr w:rsidR="004B70BE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6BC" w:rsidRDefault="006706BC">
      <w:r>
        <w:separator/>
      </w:r>
    </w:p>
  </w:endnote>
  <w:endnote w:type="continuationSeparator" w:id="0">
    <w:p w:rsidR="006706BC" w:rsidRDefault="00670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6BC" w:rsidRDefault="006706BC"/>
  </w:footnote>
  <w:footnote w:type="continuationSeparator" w:id="0">
    <w:p w:rsidR="006706BC" w:rsidRDefault="006706B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13E71"/>
    <w:multiLevelType w:val="multilevel"/>
    <w:tmpl w:val="87EE554E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F81B9E"/>
    <w:multiLevelType w:val="multilevel"/>
    <w:tmpl w:val="6908ADA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04771EC"/>
    <w:multiLevelType w:val="multilevel"/>
    <w:tmpl w:val="95C6625E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4163EF4"/>
    <w:multiLevelType w:val="multilevel"/>
    <w:tmpl w:val="B9EAE3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E9C747F"/>
    <w:multiLevelType w:val="multilevel"/>
    <w:tmpl w:val="1EEA4434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FBF7107"/>
    <w:multiLevelType w:val="multilevel"/>
    <w:tmpl w:val="B1B629F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2617306"/>
    <w:multiLevelType w:val="multilevel"/>
    <w:tmpl w:val="EF5AFC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98D75B3"/>
    <w:multiLevelType w:val="multilevel"/>
    <w:tmpl w:val="305A5CA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A4A42D9"/>
    <w:multiLevelType w:val="multilevel"/>
    <w:tmpl w:val="82E2AA7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0BE"/>
    <w:rsid w:val="0035495D"/>
    <w:rsid w:val="004B70BE"/>
    <w:rsid w:val="00552476"/>
    <w:rsid w:val="006706BC"/>
    <w:rsid w:val="007B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083F6E-7A98-4396-A530-27AE22AF2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41">
    <w:name w:val="Основной текст (4) + 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2115pt">
    <w:name w:val="Основной текст (2) + 11;5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6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" w:line="278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728</Words>
  <Characters>4155</Characters>
  <Application>Microsoft Office Word</Application>
  <DocSecurity>0</DocSecurity>
  <Lines>34</Lines>
  <Paragraphs>9</Paragraphs>
  <ScaleCrop>false</ScaleCrop>
  <Company/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4</cp:revision>
  <dcterms:created xsi:type="dcterms:W3CDTF">2018-05-27T19:28:00Z</dcterms:created>
  <dcterms:modified xsi:type="dcterms:W3CDTF">2018-05-29T20:17:00Z</dcterms:modified>
</cp:coreProperties>
</file>