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D5C" w:rsidRDefault="009A0D5C" w:rsidP="009A0D5C">
      <w:pPr>
        <w:pStyle w:val="10"/>
        <w:framePr w:w="6408" w:h="631" w:hRule="exact" w:wrap="none" w:vAnchor="page" w:hAnchor="page" w:x="562" w:y="496"/>
        <w:shd w:val="clear" w:color="auto" w:fill="auto"/>
        <w:spacing w:after="0" w:line="260" w:lineRule="exact"/>
        <w:ind w:left="20"/>
        <w:jc w:val="left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0"/>
      <w:r w:rsidRPr="009A0D5C">
        <w:rPr>
          <w:rFonts w:ascii="Times New Roman" w:hAnsi="Times New Roman" w:cs="Times New Roman"/>
          <w:b w:val="0"/>
          <w:sz w:val="24"/>
          <w:szCs w:val="24"/>
        </w:rPr>
        <w:t>6 кл.</w:t>
      </w:r>
      <w:r w:rsidR="00A07A52" w:rsidRPr="009A0D5C">
        <w:rPr>
          <w:rStyle w:val="11"/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C617E6" w:rsidRPr="009A0D5C">
        <w:rPr>
          <w:rFonts w:ascii="Times New Roman" w:hAnsi="Times New Roman" w:cs="Times New Roman"/>
          <w:b w:val="0"/>
          <w:sz w:val="24"/>
          <w:szCs w:val="24"/>
        </w:rPr>
        <w:t>5</w:t>
      </w:r>
      <w:r w:rsidR="00A07A52" w:rsidRPr="009A0D5C">
        <w:rPr>
          <w:rFonts w:ascii="Times New Roman" w:hAnsi="Times New Roman" w:cs="Times New Roman"/>
          <w:b w:val="0"/>
          <w:sz w:val="24"/>
          <w:szCs w:val="24"/>
        </w:rPr>
        <w:t>.</w:t>
      </w:r>
      <w:r w:rsidR="00C16840" w:rsidRPr="009A0D5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C16840" w:rsidRPr="009A0D5C">
        <w:rPr>
          <w:rFonts w:ascii="Times New Roman" w:hAnsi="Times New Roman" w:cs="Times New Roman"/>
          <w:b w:val="0"/>
          <w:sz w:val="24"/>
          <w:szCs w:val="24"/>
        </w:rPr>
        <w:t>В-1.</w:t>
      </w:r>
    </w:p>
    <w:p w:rsidR="00F73DEB" w:rsidRPr="009A0D5C" w:rsidRDefault="00C16840" w:rsidP="009A0D5C">
      <w:pPr>
        <w:pStyle w:val="10"/>
        <w:framePr w:w="6408" w:h="631" w:hRule="exact" w:wrap="none" w:vAnchor="page" w:hAnchor="page" w:x="562" w:y="496"/>
        <w:shd w:val="clear" w:color="auto" w:fill="auto"/>
        <w:spacing w:after="0" w:line="26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9A0D5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7A52" w:rsidRPr="009A0D5C">
        <w:rPr>
          <w:rFonts w:ascii="Times New Roman" w:hAnsi="Times New Roman" w:cs="Times New Roman"/>
          <w:sz w:val="24"/>
          <w:szCs w:val="24"/>
        </w:rPr>
        <w:t>Ориентирование на местности</w:t>
      </w:r>
      <w:bookmarkEnd w:id="0"/>
      <w:r w:rsidR="009A0D5C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F73DEB" w:rsidRPr="009A0D5C" w:rsidRDefault="00A07A52">
      <w:pPr>
        <w:pStyle w:val="20"/>
        <w:framePr w:w="6408" w:h="1591" w:hRule="exact" w:wrap="none" w:vAnchor="page" w:hAnchor="page" w:x="562" w:y="1243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6" w:line="260" w:lineRule="exact"/>
        <w:ind w:firstLine="0"/>
        <w:rPr>
          <w:sz w:val="24"/>
          <w:szCs w:val="24"/>
        </w:rPr>
      </w:pPr>
      <w:r w:rsidRPr="009A0D5C">
        <w:rPr>
          <w:sz w:val="24"/>
          <w:szCs w:val="24"/>
        </w:rPr>
        <w:t>Ориентирование на местности — это</w:t>
      </w:r>
    </w:p>
    <w:p w:rsidR="00F73DEB" w:rsidRPr="009A0D5C" w:rsidRDefault="00A07A52">
      <w:pPr>
        <w:pStyle w:val="20"/>
        <w:framePr w:w="6408" w:h="1591" w:hRule="exact" w:wrap="none" w:vAnchor="page" w:hAnchor="page" w:x="562" w:y="1243"/>
        <w:shd w:val="clear" w:color="auto" w:fill="auto"/>
        <w:tabs>
          <w:tab w:val="left" w:pos="832"/>
        </w:tabs>
        <w:spacing w:before="0" w:after="0" w:line="288" w:lineRule="exact"/>
        <w:ind w:left="720" w:hanging="280"/>
        <w:jc w:val="left"/>
        <w:rPr>
          <w:sz w:val="24"/>
          <w:szCs w:val="24"/>
        </w:rPr>
      </w:pPr>
      <w:r w:rsidRPr="009A0D5C">
        <w:rPr>
          <w:sz w:val="24"/>
          <w:szCs w:val="24"/>
        </w:rPr>
        <w:t>а)</w:t>
      </w:r>
      <w:r w:rsidRPr="009A0D5C">
        <w:rPr>
          <w:sz w:val="24"/>
          <w:szCs w:val="24"/>
        </w:rPr>
        <w:tab/>
        <w:t>определение сторон горизонта и своего местопо</w:t>
      </w:r>
      <w:r w:rsidRPr="009A0D5C">
        <w:rPr>
          <w:sz w:val="24"/>
          <w:szCs w:val="24"/>
        </w:rPr>
        <w:softHyphen/>
        <w:t>ложения относительно сторон горизонта</w:t>
      </w:r>
    </w:p>
    <w:p w:rsidR="00F73DEB" w:rsidRPr="009A0D5C" w:rsidRDefault="00A07A52">
      <w:pPr>
        <w:pStyle w:val="20"/>
        <w:framePr w:w="6408" w:h="1591" w:hRule="exact" w:wrap="none" w:vAnchor="page" w:hAnchor="page" w:x="562" w:y="1243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sz w:val="24"/>
          <w:szCs w:val="24"/>
        </w:rPr>
      </w:pPr>
      <w:r w:rsidRPr="009A0D5C">
        <w:rPr>
          <w:sz w:val="24"/>
          <w:szCs w:val="24"/>
        </w:rPr>
        <w:t>б)</w:t>
      </w:r>
      <w:r w:rsidRPr="009A0D5C">
        <w:rPr>
          <w:sz w:val="24"/>
          <w:szCs w:val="24"/>
        </w:rPr>
        <w:tab/>
        <w:t>определение расстояния по географической карте</w:t>
      </w:r>
    </w:p>
    <w:p w:rsidR="00F73DEB" w:rsidRPr="009A0D5C" w:rsidRDefault="00A07A52">
      <w:pPr>
        <w:pStyle w:val="20"/>
        <w:framePr w:w="6408" w:h="1591" w:hRule="exact" w:wrap="none" w:vAnchor="page" w:hAnchor="page" w:x="562" w:y="1243"/>
        <w:shd w:val="clear" w:color="auto" w:fill="auto"/>
        <w:tabs>
          <w:tab w:val="left" w:pos="832"/>
        </w:tabs>
        <w:spacing w:before="0" w:after="0" w:line="288" w:lineRule="exact"/>
        <w:ind w:left="440" w:firstLine="0"/>
        <w:rPr>
          <w:sz w:val="24"/>
          <w:szCs w:val="24"/>
        </w:rPr>
      </w:pPr>
      <w:r w:rsidRPr="009A0D5C">
        <w:rPr>
          <w:sz w:val="24"/>
          <w:szCs w:val="24"/>
        </w:rPr>
        <w:t>в)</w:t>
      </w:r>
      <w:r w:rsidRPr="009A0D5C">
        <w:rPr>
          <w:sz w:val="24"/>
          <w:szCs w:val="24"/>
        </w:rPr>
        <w:tab/>
        <w:t>чтение условных знаков на плане местности</w:t>
      </w:r>
    </w:p>
    <w:p w:rsidR="00F73DEB" w:rsidRPr="009A0D5C" w:rsidRDefault="00A07A52">
      <w:pPr>
        <w:pStyle w:val="20"/>
        <w:framePr w:w="6408" w:h="2089" w:hRule="exact" w:wrap="none" w:vAnchor="page" w:hAnchor="page" w:x="562" w:y="2961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75" w:line="278" w:lineRule="exact"/>
        <w:ind w:left="440"/>
        <w:jc w:val="left"/>
        <w:rPr>
          <w:sz w:val="24"/>
          <w:szCs w:val="24"/>
        </w:rPr>
      </w:pPr>
      <w:r w:rsidRPr="009A0D5C">
        <w:rPr>
          <w:sz w:val="24"/>
          <w:szCs w:val="24"/>
        </w:rPr>
        <w:t>Как называется прибор, с помощью которого опре</w:t>
      </w:r>
      <w:r w:rsidRPr="009A0D5C">
        <w:rPr>
          <w:sz w:val="24"/>
          <w:szCs w:val="24"/>
        </w:rPr>
        <w:softHyphen/>
        <w:t>деляют стороны горизонта?</w:t>
      </w:r>
    </w:p>
    <w:p w:rsidR="00F73DEB" w:rsidRPr="009A0D5C" w:rsidRDefault="00A07A52">
      <w:pPr>
        <w:pStyle w:val="20"/>
        <w:framePr w:w="6408" w:h="2089" w:hRule="exact" w:wrap="none" w:vAnchor="page" w:hAnchor="page" w:x="562" w:y="2961"/>
        <w:shd w:val="clear" w:color="auto" w:fill="auto"/>
        <w:tabs>
          <w:tab w:val="left" w:pos="2595"/>
          <w:tab w:val="left" w:pos="4755"/>
        </w:tabs>
        <w:spacing w:before="0" w:after="153" w:line="260" w:lineRule="exact"/>
        <w:ind w:left="440" w:firstLine="0"/>
        <w:rPr>
          <w:sz w:val="24"/>
          <w:szCs w:val="24"/>
        </w:rPr>
      </w:pPr>
      <w:r w:rsidRPr="009A0D5C">
        <w:rPr>
          <w:sz w:val="24"/>
          <w:szCs w:val="24"/>
        </w:rPr>
        <w:t>а) теллурий</w:t>
      </w:r>
      <w:r w:rsidRPr="009A0D5C">
        <w:rPr>
          <w:sz w:val="24"/>
          <w:szCs w:val="24"/>
        </w:rPr>
        <w:tab/>
        <w:t>б) компас</w:t>
      </w:r>
      <w:r w:rsidRPr="009A0D5C">
        <w:rPr>
          <w:sz w:val="24"/>
          <w:szCs w:val="24"/>
        </w:rPr>
        <w:tab/>
        <w:t>в) флюгер</w:t>
      </w:r>
    </w:p>
    <w:p w:rsidR="00F73DEB" w:rsidRPr="009A0D5C" w:rsidRDefault="00A07A52">
      <w:pPr>
        <w:pStyle w:val="20"/>
        <w:framePr w:w="6408" w:h="2089" w:hRule="exact" w:wrap="none" w:vAnchor="page" w:hAnchor="page" w:x="562" w:y="2961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28" w:line="260" w:lineRule="exact"/>
        <w:ind w:firstLine="0"/>
        <w:rPr>
          <w:sz w:val="24"/>
          <w:szCs w:val="24"/>
        </w:rPr>
      </w:pPr>
      <w:r w:rsidRPr="009A0D5C">
        <w:rPr>
          <w:sz w:val="24"/>
          <w:szCs w:val="24"/>
        </w:rPr>
        <w:t>Где был изобретен компас?</w:t>
      </w:r>
    </w:p>
    <w:p w:rsidR="00F73DEB" w:rsidRPr="009A0D5C" w:rsidRDefault="00A07A52">
      <w:pPr>
        <w:pStyle w:val="20"/>
        <w:framePr w:w="6408" w:h="2089" w:hRule="exact" w:wrap="none" w:vAnchor="page" w:hAnchor="page" w:x="562" w:y="2961"/>
        <w:shd w:val="clear" w:color="auto" w:fill="auto"/>
        <w:tabs>
          <w:tab w:val="left" w:pos="832"/>
          <w:tab w:val="right" w:pos="3786"/>
          <w:tab w:val="right" w:pos="3935"/>
          <w:tab w:val="right" w:pos="4832"/>
        </w:tabs>
        <w:spacing w:before="0" w:after="28" w:line="260" w:lineRule="exact"/>
        <w:ind w:left="440" w:firstLine="0"/>
        <w:rPr>
          <w:sz w:val="24"/>
          <w:szCs w:val="24"/>
        </w:rPr>
      </w:pPr>
      <w:r w:rsidRPr="009A0D5C">
        <w:rPr>
          <w:sz w:val="24"/>
          <w:szCs w:val="24"/>
        </w:rPr>
        <w:t>а)</w:t>
      </w:r>
      <w:r w:rsidRPr="009A0D5C">
        <w:rPr>
          <w:sz w:val="24"/>
          <w:szCs w:val="24"/>
        </w:rPr>
        <w:tab/>
        <w:t>в Индии</w:t>
      </w:r>
      <w:r w:rsidRPr="009A0D5C">
        <w:rPr>
          <w:sz w:val="24"/>
          <w:szCs w:val="24"/>
        </w:rPr>
        <w:tab/>
        <w:t>в)</w:t>
      </w:r>
      <w:r w:rsidRPr="009A0D5C">
        <w:rPr>
          <w:sz w:val="24"/>
          <w:szCs w:val="24"/>
        </w:rPr>
        <w:tab/>
        <w:t>в</w:t>
      </w:r>
      <w:r w:rsidRPr="009A0D5C">
        <w:rPr>
          <w:sz w:val="24"/>
          <w:szCs w:val="24"/>
        </w:rPr>
        <w:tab/>
        <w:t>Японии</w:t>
      </w:r>
    </w:p>
    <w:p w:rsidR="00F73DEB" w:rsidRPr="009A0D5C" w:rsidRDefault="00A07A52">
      <w:pPr>
        <w:pStyle w:val="20"/>
        <w:framePr w:w="6408" w:h="2089" w:hRule="exact" w:wrap="none" w:vAnchor="page" w:hAnchor="page" w:x="562" w:y="2961"/>
        <w:shd w:val="clear" w:color="auto" w:fill="auto"/>
        <w:tabs>
          <w:tab w:val="left" w:pos="832"/>
          <w:tab w:val="right" w:pos="3786"/>
          <w:tab w:val="right" w:pos="3935"/>
          <w:tab w:val="center" w:pos="4342"/>
        </w:tabs>
        <w:spacing w:before="0" w:after="0" w:line="260" w:lineRule="exact"/>
        <w:ind w:left="440" w:firstLine="0"/>
        <w:rPr>
          <w:sz w:val="24"/>
          <w:szCs w:val="24"/>
        </w:rPr>
      </w:pPr>
      <w:r w:rsidRPr="009A0D5C">
        <w:rPr>
          <w:sz w:val="24"/>
          <w:szCs w:val="24"/>
        </w:rPr>
        <w:t>б)</w:t>
      </w:r>
      <w:r w:rsidRPr="009A0D5C">
        <w:rPr>
          <w:sz w:val="24"/>
          <w:szCs w:val="24"/>
        </w:rPr>
        <w:tab/>
        <w:t>в Китае</w:t>
      </w:r>
      <w:r w:rsidRPr="009A0D5C">
        <w:rPr>
          <w:sz w:val="24"/>
          <w:szCs w:val="24"/>
        </w:rPr>
        <w:tab/>
        <w:t>г)</w:t>
      </w:r>
      <w:r w:rsidRPr="009A0D5C">
        <w:rPr>
          <w:sz w:val="24"/>
          <w:szCs w:val="24"/>
        </w:rPr>
        <w:tab/>
        <w:t>в</w:t>
      </w:r>
      <w:r w:rsidRPr="009A0D5C">
        <w:rPr>
          <w:sz w:val="24"/>
          <w:szCs w:val="24"/>
        </w:rPr>
        <w:tab/>
        <w:t>России</w:t>
      </w:r>
    </w:p>
    <w:p w:rsidR="00F73DEB" w:rsidRPr="009A0D5C" w:rsidRDefault="00A07A52">
      <w:pPr>
        <w:pStyle w:val="20"/>
        <w:framePr w:w="6408" w:h="629" w:hRule="exact" w:wrap="none" w:vAnchor="page" w:hAnchor="page" w:x="562" w:y="5222"/>
        <w:numPr>
          <w:ilvl w:val="0"/>
          <w:numId w:val="1"/>
        </w:numPr>
        <w:shd w:val="clear" w:color="auto" w:fill="auto"/>
        <w:tabs>
          <w:tab w:val="left" w:pos="395"/>
        </w:tabs>
        <w:spacing w:before="0" w:after="33" w:line="260" w:lineRule="exact"/>
        <w:ind w:firstLine="0"/>
        <w:rPr>
          <w:sz w:val="24"/>
          <w:szCs w:val="24"/>
        </w:rPr>
      </w:pPr>
      <w:r w:rsidRPr="009A0D5C">
        <w:rPr>
          <w:sz w:val="24"/>
          <w:szCs w:val="24"/>
        </w:rPr>
        <w:t>Установите соответствие.</w:t>
      </w:r>
    </w:p>
    <w:p w:rsidR="00F73DEB" w:rsidRPr="009A0D5C" w:rsidRDefault="00A07A52">
      <w:pPr>
        <w:pStyle w:val="30"/>
        <w:framePr w:w="6408" w:h="629" w:hRule="exact" w:wrap="none" w:vAnchor="page" w:hAnchor="page" w:x="562" w:y="5222"/>
        <w:shd w:val="clear" w:color="auto" w:fill="auto"/>
        <w:spacing w:before="0" w:line="260" w:lineRule="exact"/>
        <w:ind w:left="440"/>
        <w:rPr>
          <w:b w:val="0"/>
          <w:sz w:val="24"/>
          <w:szCs w:val="24"/>
        </w:rPr>
      </w:pPr>
      <w:r w:rsidRPr="009A0D5C">
        <w:rPr>
          <w:b w:val="0"/>
          <w:sz w:val="24"/>
          <w:szCs w:val="24"/>
        </w:rPr>
        <w:t>Стороны, горизонта Румбы</w:t>
      </w:r>
    </w:p>
    <w:p w:rsidR="00F73DEB" w:rsidRPr="009A0D5C" w:rsidRDefault="00A07A52">
      <w:pPr>
        <w:pStyle w:val="20"/>
        <w:framePr w:w="1800" w:h="1214" w:hRule="exact" w:wrap="none" w:vAnchor="page" w:hAnchor="page" w:x="961" w:y="5906"/>
        <w:numPr>
          <w:ilvl w:val="0"/>
          <w:numId w:val="2"/>
        </w:numPr>
        <w:shd w:val="clear" w:color="auto" w:fill="auto"/>
        <w:tabs>
          <w:tab w:val="left" w:pos="408"/>
        </w:tabs>
        <w:spacing w:before="0" w:after="0" w:line="288" w:lineRule="exact"/>
        <w:ind w:right="180" w:firstLine="0"/>
        <w:rPr>
          <w:sz w:val="24"/>
          <w:szCs w:val="24"/>
        </w:rPr>
      </w:pPr>
      <w:r w:rsidRPr="009A0D5C">
        <w:rPr>
          <w:b/>
          <w:sz w:val="24"/>
          <w:szCs w:val="24"/>
        </w:rPr>
        <w:t>С</w:t>
      </w:r>
      <w:r w:rsidRPr="009A0D5C">
        <w:rPr>
          <w:sz w:val="24"/>
          <w:szCs w:val="24"/>
        </w:rPr>
        <w:t xml:space="preserve"> — север Б) </w:t>
      </w:r>
      <w:r w:rsidRPr="009A0D5C">
        <w:rPr>
          <w:b/>
          <w:sz w:val="24"/>
          <w:szCs w:val="24"/>
        </w:rPr>
        <w:t>Ю</w:t>
      </w:r>
      <w:r w:rsidRPr="009A0D5C">
        <w:rPr>
          <w:sz w:val="24"/>
          <w:szCs w:val="24"/>
        </w:rPr>
        <w:t xml:space="preserve"> — юг</w:t>
      </w:r>
    </w:p>
    <w:p w:rsidR="00F73DEB" w:rsidRPr="009A0D5C" w:rsidRDefault="00A07A52">
      <w:pPr>
        <w:pStyle w:val="20"/>
        <w:framePr w:w="1800" w:h="1214" w:hRule="exact" w:wrap="none" w:vAnchor="page" w:hAnchor="page" w:x="961" w:y="5906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88" w:lineRule="exact"/>
        <w:ind w:right="180" w:firstLine="0"/>
        <w:rPr>
          <w:sz w:val="24"/>
          <w:szCs w:val="24"/>
        </w:rPr>
      </w:pPr>
      <w:r w:rsidRPr="009A0D5C">
        <w:rPr>
          <w:b/>
          <w:sz w:val="24"/>
          <w:szCs w:val="24"/>
        </w:rPr>
        <w:t>3</w:t>
      </w:r>
      <w:r w:rsidRPr="009A0D5C">
        <w:rPr>
          <w:sz w:val="24"/>
          <w:szCs w:val="24"/>
        </w:rPr>
        <w:t xml:space="preserve"> — запад Г) </w:t>
      </w:r>
      <w:r w:rsidRPr="009A0D5C">
        <w:rPr>
          <w:b/>
          <w:sz w:val="24"/>
          <w:szCs w:val="24"/>
        </w:rPr>
        <w:t>В</w:t>
      </w:r>
      <w:r w:rsidRPr="009A0D5C">
        <w:rPr>
          <w:sz w:val="24"/>
          <w:szCs w:val="24"/>
        </w:rPr>
        <w:t xml:space="preserve"> — восток</w:t>
      </w:r>
    </w:p>
    <w:p w:rsidR="00F73DEB" w:rsidRPr="009A0D5C" w:rsidRDefault="00A07A52">
      <w:pPr>
        <w:pStyle w:val="20"/>
        <w:framePr w:w="1742" w:h="1219" w:hRule="exact" w:wrap="none" w:vAnchor="page" w:hAnchor="page" w:x="4028" w:y="5910"/>
        <w:numPr>
          <w:ilvl w:val="0"/>
          <w:numId w:val="3"/>
        </w:numPr>
        <w:shd w:val="clear" w:color="auto" w:fill="auto"/>
        <w:tabs>
          <w:tab w:val="left" w:pos="326"/>
        </w:tabs>
        <w:spacing w:before="0" w:after="0" w:line="288" w:lineRule="exact"/>
        <w:ind w:firstLine="0"/>
        <w:rPr>
          <w:sz w:val="24"/>
          <w:szCs w:val="24"/>
        </w:rPr>
      </w:pPr>
      <w:r w:rsidRPr="009A0D5C">
        <w:rPr>
          <w:b/>
          <w:sz w:val="24"/>
          <w:szCs w:val="24"/>
          <w:lang w:val="en-US" w:eastAsia="en-US" w:bidi="en-US"/>
        </w:rPr>
        <w:t>N</w:t>
      </w:r>
      <w:r w:rsidRPr="009A0D5C">
        <w:rPr>
          <w:sz w:val="24"/>
          <w:szCs w:val="24"/>
          <w:lang w:val="en-US" w:eastAsia="en-US" w:bidi="en-US"/>
        </w:rPr>
        <w:t xml:space="preserve"> </w:t>
      </w:r>
      <w:r w:rsidRPr="009A0D5C">
        <w:rPr>
          <w:sz w:val="24"/>
          <w:szCs w:val="24"/>
        </w:rPr>
        <w:t>— норд</w:t>
      </w:r>
    </w:p>
    <w:p w:rsidR="00F73DEB" w:rsidRPr="009A0D5C" w:rsidRDefault="00A07A52">
      <w:pPr>
        <w:pStyle w:val="20"/>
        <w:framePr w:w="1742" w:h="1219" w:hRule="exact" w:wrap="none" w:vAnchor="page" w:hAnchor="page" w:x="4028" w:y="5910"/>
        <w:numPr>
          <w:ilvl w:val="0"/>
          <w:numId w:val="3"/>
        </w:numPr>
        <w:shd w:val="clear" w:color="auto" w:fill="auto"/>
        <w:tabs>
          <w:tab w:val="left" w:pos="331"/>
        </w:tabs>
        <w:spacing w:before="0" w:after="0" w:line="288" w:lineRule="exact"/>
        <w:ind w:firstLine="0"/>
        <w:rPr>
          <w:sz w:val="24"/>
          <w:szCs w:val="24"/>
        </w:rPr>
      </w:pPr>
      <w:r w:rsidRPr="009A0D5C">
        <w:rPr>
          <w:b/>
          <w:sz w:val="24"/>
          <w:szCs w:val="24"/>
        </w:rPr>
        <w:t>О (Е)</w:t>
      </w:r>
      <w:r w:rsidRPr="009A0D5C">
        <w:rPr>
          <w:sz w:val="24"/>
          <w:szCs w:val="24"/>
        </w:rPr>
        <w:t xml:space="preserve"> — ост</w:t>
      </w:r>
    </w:p>
    <w:p w:rsidR="00F73DEB" w:rsidRPr="009A0D5C" w:rsidRDefault="00A07A52">
      <w:pPr>
        <w:pStyle w:val="20"/>
        <w:framePr w:w="1742" w:h="1219" w:hRule="exact" w:wrap="none" w:vAnchor="page" w:hAnchor="page" w:x="4028" w:y="5910"/>
        <w:numPr>
          <w:ilvl w:val="0"/>
          <w:numId w:val="3"/>
        </w:numPr>
        <w:shd w:val="clear" w:color="auto" w:fill="auto"/>
        <w:tabs>
          <w:tab w:val="left" w:pos="331"/>
        </w:tabs>
        <w:spacing w:before="0" w:after="0" w:line="288" w:lineRule="exact"/>
        <w:ind w:firstLine="0"/>
        <w:rPr>
          <w:sz w:val="24"/>
          <w:szCs w:val="24"/>
        </w:rPr>
      </w:pPr>
      <w:r w:rsidRPr="009A0D5C">
        <w:rPr>
          <w:b/>
          <w:sz w:val="24"/>
          <w:szCs w:val="24"/>
          <w:lang w:val="en-US" w:eastAsia="en-US" w:bidi="en-US"/>
        </w:rPr>
        <w:t>W</w:t>
      </w:r>
      <w:r w:rsidRPr="009A0D5C">
        <w:rPr>
          <w:sz w:val="24"/>
          <w:szCs w:val="24"/>
          <w:lang w:val="en-US" w:eastAsia="en-US" w:bidi="en-US"/>
        </w:rPr>
        <w:t xml:space="preserve"> </w:t>
      </w:r>
      <w:r w:rsidRPr="009A0D5C">
        <w:rPr>
          <w:sz w:val="24"/>
          <w:szCs w:val="24"/>
        </w:rPr>
        <w:t>— вест</w:t>
      </w:r>
    </w:p>
    <w:p w:rsidR="00F73DEB" w:rsidRPr="009A0D5C" w:rsidRDefault="00A07A52">
      <w:pPr>
        <w:pStyle w:val="20"/>
        <w:framePr w:w="1742" w:h="1219" w:hRule="exact" w:wrap="none" w:vAnchor="page" w:hAnchor="page" w:x="4028" w:y="5910"/>
        <w:numPr>
          <w:ilvl w:val="0"/>
          <w:numId w:val="3"/>
        </w:numPr>
        <w:shd w:val="clear" w:color="auto" w:fill="auto"/>
        <w:tabs>
          <w:tab w:val="left" w:pos="336"/>
        </w:tabs>
        <w:spacing w:before="0" w:after="0" w:line="288" w:lineRule="exact"/>
        <w:ind w:firstLine="0"/>
        <w:rPr>
          <w:sz w:val="24"/>
          <w:szCs w:val="24"/>
        </w:rPr>
      </w:pPr>
      <w:r w:rsidRPr="009A0D5C">
        <w:rPr>
          <w:b/>
          <w:sz w:val="24"/>
          <w:szCs w:val="24"/>
          <w:lang w:val="en-US" w:eastAsia="en-US" w:bidi="en-US"/>
        </w:rPr>
        <w:t>S</w:t>
      </w:r>
      <w:r w:rsidRPr="009A0D5C">
        <w:rPr>
          <w:sz w:val="24"/>
          <w:szCs w:val="24"/>
          <w:lang w:val="en-US" w:eastAsia="en-US" w:bidi="en-US"/>
        </w:rPr>
        <w:t xml:space="preserve"> </w:t>
      </w:r>
      <w:r w:rsidRPr="009A0D5C">
        <w:rPr>
          <w:sz w:val="24"/>
          <w:szCs w:val="24"/>
        </w:rPr>
        <w:t>— зюйд</w:t>
      </w:r>
    </w:p>
    <w:p w:rsidR="00F73DEB" w:rsidRPr="009A0D5C" w:rsidRDefault="00A07A52">
      <w:pPr>
        <w:pStyle w:val="a5"/>
        <w:framePr w:wrap="none" w:vAnchor="page" w:hAnchor="page" w:x="1081" w:y="7756"/>
        <w:shd w:val="clear" w:color="auto" w:fill="auto"/>
        <w:spacing w:line="260" w:lineRule="exact"/>
        <w:rPr>
          <w:sz w:val="24"/>
          <w:szCs w:val="24"/>
        </w:rPr>
      </w:pPr>
      <w:r w:rsidRPr="009A0D5C">
        <w:rPr>
          <w:sz w:val="24"/>
          <w:szCs w:val="24"/>
        </w:rP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8"/>
        <w:gridCol w:w="1133"/>
        <w:gridCol w:w="1133"/>
        <w:gridCol w:w="1152"/>
      </w:tblGrid>
      <w:tr w:rsidR="00F73DEB" w:rsidRPr="009A0D5C">
        <w:trPr>
          <w:trHeight w:hRule="exact" w:val="41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3DEB" w:rsidRPr="009A0D5C" w:rsidRDefault="00A07A52">
            <w:pPr>
              <w:pStyle w:val="20"/>
              <w:framePr w:w="4555" w:h="840" w:wrap="none" w:vAnchor="page" w:hAnchor="page" w:x="2122" w:y="7283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9A0D5C">
              <w:rPr>
                <w:rStyle w:val="21"/>
                <w:sz w:val="24"/>
                <w:szCs w:val="24"/>
              </w:rPr>
              <w:t>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3DEB" w:rsidRPr="009A0D5C" w:rsidRDefault="00A07A52">
            <w:pPr>
              <w:pStyle w:val="20"/>
              <w:framePr w:w="4555" w:h="840" w:wrap="none" w:vAnchor="page" w:hAnchor="page" w:x="2122" w:y="7283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9A0D5C">
              <w:rPr>
                <w:rStyle w:val="21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3DEB" w:rsidRPr="009A0D5C" w:rsidRDefault="00A07A52">
            <w:pPr>
              <w:pStyle w:val="20"/>
              <w:framePr w:w="4555" w:h="840" w:wrap="none" w:vAnchor="page" w:hAnchor="page" w:x="2122" w:y="7283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9A0D5C">
              <w:rPr>
                <w:rStyle w:val="21"/>
                <w:sz w:val="24"/>
                <w:szCs w:val="24"/>
              </w:rPr>
              <w:t>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3DEB" w:rsidRPr="009A0D5C" w:rsidRDefault="00A07A52">
            <w:pPr>
              <w:pStyle w:val="20"/>
              <w:framePr w:w="4555" w:h="840" w:wrap="none" w:vAnchor="page" w:hAnchor="page" w:x="2122" w:y="7283"/>
              <w:shd w:val="clear" w:color="auto" w:fill="auto"/>
              <w:spacing w:before="0" w:after="0" w:line="260" w:lineRule="exact"/>
              <w:ind w:firstLine="0"/>
              <w:jc w:val="center"/>
              <w:rPr>
                <w:sz w:val="24"/>
                <w:szCs w:val="24"/>
              </w:rPr>
            </w:pPr>
            <w:r w:rsidRPr="009A0D5C">
              <w:rPr>
                <w:rStyle w:val="21"/>
                <w:sz w:val="24"/>
                <w:szCs w:val="24"/>
              </w:rPr>
              <w:t>Г</w:t>
            </w:r>
          </w:p>
        </w:tc>
      </w:tr>
      <w:tr w:rsidR="00F73DEB" w:rsidRPr="009A0D5C">
        <w:trPr>
          <w:trHeight w:hRule="exact" w:val="42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3DEB" w:rsidRPr="009A0D5C" w:rsidRDefault="00F73DEB">
            <w:pPr>
              <w:framePr w:w="4555" w:h="840" w:wrap="none" w:vAnchor="page" w:hAnchor="page" w:x="2122" w:y="7283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3DEB" w:rsidRPr="009A0D5C" w:rsidRDefault="00F73DEB">
            <w:pPr>
              <w:framePr w:w="4555" w:h="840" w:wrap="none" w:vAnchor="page" w:hAnchor="page" w:x="2122" w:y="7283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3DEB" w:rsidRPr="009A0D5C" w:rsidRDefault="00F73DEB">
            <w:pPr>
              <w:framePr w:w="4555" w:h="840" w:wrap="none" w:vAnchor="page" w:hAnchor="page" w:x="2122" w:y="728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DEB" w:rsidRPr="009A0D5C" w:rsidRDefault="00F73DEB">
            <w:pPr>
              <w:framePr w:w="4555" w:h="840" w:wrap="none" w:vAnchor="page" w:hAnchor="page" w:x="2122" w:y="7283"/>
              <w:rPr>
                <w:rFonts w:ascii="Times New Roman" w:hAnsi="Times New Roman" w:cs="Times New Roman"/>
              </w:rPr>
            </w:pPr>
          </w:p>
        </w:tc>
      </w:tr>
    </w:tbl>
    <w:p w:rsidR="00F73DEB" w:rsidRPr="009A0D5C" w:rsidRDefault="00A07A52">
      <w:pPr>
        <w:pStyle w:val="20"/>
        <w:framePr w:w="6408" w:h="898" w:hRule="exact" w:wrap="none" w:vAnchor="page" w:hAnchor="page" w:x="562" w:y="8346"/>
        <w:numPr>
          <w:ilvl w:val="0"/>
          <w:numId w:val="1"/>
        </w:numPr>
        <w:shd w:val="clear" w:color="auto" w:fill="auto"/>
        <w:tabs>
          <w:tab w:val="left" w:pos="398"/>
        </w:tabs>
        <w:spacing w:before="0" w:after="0" w:line="278" w:lineRule="exact"/>
        <w:ind w:left="440"/>
        <w:rPr>
          <w:sz w:val="24"/>
          <w:szCs w:val="24"/>
        </w:rPr>
      </w:pPr>
      <w:r w:rsidRPr="009A0D5C">
        <w:rPr>
          <w:sz w:val="24"/>
          <w:szCs w:val="24"/>
        </w:rPr>
        <w:t>На схеме слева буквами обозначьте основные и промежуточные стороны горизонта, на схеме спра</w:t>
      </w:r>
      <w:r w:rsidRPr="009A0D5C">
        <w:rPr>
          <w:sz w:val="24"/>
          <w:szCs w:val="24"/>
        </w:rPr>
        <w:softHyphen/>
        <w:t>ва — румбы.</w:t>
      </w:r>
    </w:p>
    <w:p w:rsidR="00F73DEB" w:rsidRDefault="00C16840">
      <w:pPr>
        <w:framePr w:wrap="none" w:vAnchor="page" w:hAnchor="page" w:x="774" w:y="962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467100" cy="90487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DEB" w:rsidRDefault="00F73DEB">
      <w:pPr>
        <w:rPr>
          <w:sz w:val="2"/>
          <w:szCs w:val="2"/>
        </w:rPr>
      </w:pPr>
    </w:p>
    <w:sectPr w:rsidR="00F73DEB">
      <w:pgSz w:w="7313" w:h="1118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C45" w:rsidRDefault="00872C45">
      <w:r>
        <w:separator/>
      </w:r>
    </w:p>
  </w:endnote>
  <w:endnote w:type="continuationSeparator" w:id="0">
    <w:p w:rsidR="00872C45" w:rsidRDefault="0087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C45" w:rsidRDefault="00872C45"/>
  </w:footnote>
  <w:footnote w:type="continuationSeparator" w:id="0">
    <w:p w:rsidR="00872C45" w:rsidRDefault="00872C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70A7"/>
    <w:multiLevelType w:val="multilevel"/>
    <w:tmpl w:val="15E2C4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542215"/>
    <w:multiLevelType w:val="multilevel"/>
    <w:tmpl w:val="83749B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126963"/>
    <w:multiLevelType w:val="multilevel"/>
    <w:tmpl w:val="8938BA1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EB"/>
    <w:rsid w:val="00743E3A"/>
    <w:rsid w:val="00872C45"/>
    <w:rsid w:val="009A0D5C"/>
    <w:rsid w:val="00A07A52"/>
    <w:rsid w:val="00C16840"/>
    <w:rsid w:val="00C617E6"/>
    <w:rsid w:val="00F7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34C3"/>
  <w15:docId w15:val="{9B22846F-8D67-49AE-8C0F-0AEE835E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полужирный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alibri">
    <w:name w:val="Основной текст (2) + Calibri;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0" w:lineRule="atLeast"/>
      <w:ind w:hanging="4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9A0D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0D5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cp:lastPrinted>2018-05-29T19:05:00Z</cp:lastPrinted>
  <dcterms:created xsi:type="dcterms:W3CDTF">2018-05-27T14:29:00Z</dcterms:created>
  <dcterms:modified xsi:type="dcterms:W3CDTF">2018-05-29T19:06:00Z</dcterms:modified>
</cp:coreProperties>
</file>